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842C" w14:textId="40536AED" w:rsidR="00EB58F8" w:rsidRPr="004D2F1D" w:rsidRDefault="00E21B48" w:rsidP="518E6538">
      <w:pPr>
        <w:spacing w:after="120"/>
        <w:jc w:val="center"/>
        <w:rPr>
          <w:rFonts w:asciiTheme="minorBidi" w:hAnsiTheme="minorBidi" w:cstheme="minorBidi"/>
          <w:b/>
          <w:bCs/>
          <w:color w:val="000000" w:themeColor="text1"/>
          <w:u w:val="single"/>
          <w:rtl/>
          <w:lang w:val="en-GB"/>
        </w:rPr>
      </w:pPr>
      <w:bookmarkStart w:id="0" w:name="_Hlk91408709"/>
      <w:r w:rsidRPr="518E6538">
        <w:rPr>
          <w:rFonts w:asciiTheme="minorBidi" w:hAnsiTheme="minorBidi" w:cstheme="minorBidi"/>
          <w:b/>
          <w:bCs/>
          <w:color w:val="000000" w:themeColor="text1"/>
          <w:u w:val="single"/>
          <w:lang w:val="en-GB" w:bidi="ar-BH"/>
        </w:rPr>
        <w:t>Emplo</w:t>
      </w:r>
      <w:r w:rsidR="0015687C" w:rsidRPr="518E6538">
        <w:rPr>
          <w:rFonts w:asciiTheme="minorBidi" w:hAnsiTheme="minorBidi" w:cstheme="minorBidi"/>
          <w:b/>
          <w:bCs/>
          <w:color w:val="000000" w:themeColor="text1"/>
          <w:u w:val="single"/>
          <w:lang w:val="en-GB" w:bidi="ar-BH"/>
        </w:rPr>
        <w:t>y</w:t>
      </w:r>
      <w:r w:rsidRPr="518E6538">
        <w:rPr>
          <w:rFonts w:asciiTheme="minorBidi" w:hAnsiTheme="minorBidi" w:cstheme="minorBidi"/>
          <w:b/>
          <w:bCs/>
          <w:color w:val="000000" w:themeColor="text1"/>
          <w:u w:val="single"/>
          <w:lang w:val="en-GB" w:bidi="ar-BH"/>
        </w:rPr>
        <w:t xml:space="preserve">ment </w:t>
      </w:r>
      <w:r w:rsidR="003C7ACA" w:rsidRPr="518E6538">
        <w:rPr>
          <w:rFonts w:asciiTheme="minorBidi" w:hAnsiTheme="minorBidi" w:cstheme="minorBidi"/>
          <w:b/>
          <w:bCs/>
          <w:color w:val="000000" w:themeColor="text1"/>
          <w:u w:val="single"/>
          <w:lang w:val="en-GB" w:bidi="ar-BH"/>
        </w:rPr>
        <w:t xml:space="preserve">Contract Template </w:t>
      </w:r>
    </w:p>
    <w:p w14:paraId="0893775B" w14:textId="77777777" w:rsidR="001112A5" w:rsidRPr="004D2F1D" w:rsidRDefault="001112A5" w:rsidP="00B52A52">
      <w:pPr>
        <w:spacing w:after="120"/>
        <w:jc w:val="both"/>
        <w:rPr>
          <w:rFonts w:asciiTheme="minorBidi" w:hAnsiTheme="minorBidi" w:cstheme="minorBidi"/>
          <w:lang w:val="en-GB" w:bidi="ar-BH"/>
        </w:rPr>
      </w:pPr>
    </w:p>
    <w:bookmarkEnd w:id="0"/>
    <w:p w14:paraId="37262C32" w14:textId="544E6DF8" w:rsidR="003C7ACA" w:rsidRPr="004D2F1D" w:rsidRDefault="003C7ACA" w:rsidP="00B52A52">
      <w:pPr>
        <w:spacing w:after="120"/>
        <w:jc w:val="both"/>
        <w:rPr>
          <w:rFonts w:asciiTheme="minorBidi" w:hAnsiTheme="minorBidi" w:cstheme="minorBidi"/>
          <w:lang w:val="en-GB"/>
        </w:rPr>
      </w:pPr>
      <w:r w:rsidRPr="004D2F1D">
        <w:rPr>
          <w:rFonts w:asciiTheme="minorBidi" w:hAnsiTheme="minorBidi" w:cstheme="minorBidi"/>
          <w:lang w:val="en-GB"/>
        </w:rPr>
        <w:t xml:space="preserve">It is on …….… /…….…. /…..…… </w:t>
      </w:r>
      <w:r w:rsidR="005F0BF1" w:rsidRPr="004D2F1D">
        <w:rPr>
          <w:rFonts w:asciiTheme="minorBidi" w:hAnsiTheme="minorBidi" w:cstheme="minorBidi"/>
          <w:lang w:val="en-GB"/>
        </w:rPr>
        <w:t>whereby it</w:t>
      </w:r>
      <w:r w:rsidRPr="004D2F1D">
        <w:rPr>
          <w:rFonts w:asciiTheme="minorBidi" w:hAnsiTheme="minorBidi" w:cstheme="minorBidi"/>
          <w:lang w:val="en-GB"/>
        </w:rPr>
        <w:t xml:space="preserve"> </w:t>
      </w:r>
      <w:r w:rsidR="005F0BF1" w:rsidRPr="004D2F1D">
        <w:rPr>
          <w:rFonts w:asciiTheme="minorBidi" w:hAnsiTheme="minorBidi" w:cstheme="minorBidi"/>
          <w:lang w:val="en-GB"/>
        </w:rPr>
        <w:t>has</w:t>
      </w:r>
      <w:r w:rsidRPr="004D2F1D">
        <w:rPr>
          <w:rFonts w:asciiTheme="minorBidi" w:hAnsiTheme="minorBidi" w:cstheme="minorBidi"/>
          <w:lang w:val="en-GB"/>
        </w:rPr>
        <w:t xml:space="preserve"> been agree</w:t>
      </w:r>
      <w:r w:rsidR="005F0BF1" w:rsidRPr="004D2F1D">
        <w:rPr>
          <w:rFonts w:asciiTheme="minorBidi" w:hAnsiTheme="minorBidi" w:cstheme="minorBidi"/>
          <w:lang w:val="en-GB"/>
        </w:rPr>
        <w:t>d</w:t>
      </w:r>
      <w:r w:rsidR="00B07A11" w:rsidRPr="004D2F1D">
        <w:rPr>
          <w:rFonts w:asciiTheme="minorBidi" w:hAnsiTheme="minorBidi" w:cstheme="minorBidi"/>
          <w:lang w:val="en-GB"/>
        </w:rPr>
        <w:t xml:space="preserve"> between:</w:t>
      </w:r>
    </w:p>
    <w:p w14:paraId="213F2475" w14:textId="77777777" w:rsidR="003C7ACA" w:rsidRPr="004D2F1D" w:rsidRDefault="003C7ACA" w:rsidP="00B52A52">
      <w:pPr>
        <w:spacing w:after="120"/>
        <w:rPr>
          <w:rFonts w:asciiTheme="minorBidi" w:hAnsiTheme="minorBidi" w:cstheme="minorBidi"/>
          <w:lang w:val="en-GB"/>
        </w:rPr>
      </w:pPr>
    </w:p>
    <w:p w14:paraId="063CE93F" w14:textId="075F1C27" w:rsidR="003C7ACA" w:rsidRPr="004D2F1D" w:rsidRDefault="003C7ACA" w:rsidP="00B52A52">
      <w:pPr>
        <w:pStyle w:val="ListParagraph"/>
        <w:numPr>
          <w:ilvl w:val="0"/>
          <w:numId w:val="31"/>
        </w:numPr>
        <w:spacing w:after="120"/>
        <w:ind w:left="0" w:firstLine="0"/>
        <w:contextualSpacing w:val="0"/>
        <w:rPr>
          <w:rFonts w:asciiTheme="minorBidi" w:eastAsia="Times New Roman" w:hAnsiTheme="minorBidi" w:cstheme="minorBidi"/>
          <w:sz w:val="24"/>
          <w:szCs w:val="24"/>
          <w:lang w:val="en-GB"/>
        </w:rPr>
      </w:pPr>
      <w:r w:rsidRPr="004D2F1D">
        <w:rPr>
          <w:rFonts w:asciiTheme="minorBidi" w:eastAsia="Times New Roman" w:hAnsiTheme="minorBidi" w:cstheme="minorBidi"/>
          <w:sz w:val="24"/>
          <w:szCs w:val="24"/>
          <w:lang w:val="en-GB"/>
        </w:rPr>
        <w:t>Club/ Federation …………………………</w:t>
      </w:r>
      <w:proofErr w:type="gramStart"/>
      <w:r w:rsidRPr="004D2F1D">
        <w:rPr>
          <w:rFonts w:asciiTheme="minorBidi" w:eastAsia="Times New Roman" w:hAnsiTheme="minorBidi" w:cstheme="minorBidi"/>
          <w:sz w:val="24"/>
          <w:szCs w:val="24"/>
          <w:lang w:val="en-GB"/>
        </w:rPr>
        <w:t>…..</w:t>
      </w:r>
      <w:proofErr w:type="gramEnd"/>
      <w:r w:rsidRPr="004D2F1D">
        <w:rPr>
          <w:rFonts w:asciiTheme="minorBidi" w:eastAsia="Times New Roman" w:hAnsiTheme="minorBidi" w:cstheme="minorBidi"/>
          <w:sz w:val="24"/>
          <w:szCs w:val="24"/>
          <w:lang w:val="en-GB"/>
        </w:rPr>
        <w:t xml:space="preserve"> having its address at ……………………… …………………… Telephone………………………… E-mail address……………………...</w:t>
      </w:r>
      <w:r w:rsidR="00B52A52" w:rsidRPr="004D2F1D">
        <w:rPr>
          <w:rFonts w:asciiTheme="minorBidi" w:eastAsia="Times New Roman" w:hAnsiTheme="minorBidi" w:cstheme="minorBidi"/>
          <w:sz w:val="24"/>
          <w:szCs w:val="24"/>
          <w:lang w:val="en-GB"/>
        </w:rPr>
        <w:t xml:space="preserve"> </w:t>
      </w:r>
      <w:r w:rsidRPr="004D2F1D">
        <w:rPr>
          <w:rFonts w:asciiTheme="minorBidi" w:eastAsia="Times New Roman" w:hAnsiTheme="minorBidi" w:cstheme="minorBidi"/>
          <w:sz w:val="24"/>
          <w:szCs w:val="24"/>
          <w:lang w:val="en-GB"/>
        </w:rPr>
        <w:t xml:space="preserve">Its registered number is published in </w:t>
      </w:r>
      <w:r w:rsidR="005F0BF1" w:rsidRPr="004D2F1D">
        <w:rPr>
          <w:rFonts w:asciiTheme="minorBidi" w:eastAsia="Times New Roman" w:hAnsiTheme="minorBidi" w:cstheme="minorBidi"/>
          <w:sz w:val="24"/>
          <w:szCs w:val="24"/>
          <w:lang w:val="en-GB"/>
        </w:rPr>
        <w:t>O</w:t>
      </w:r>
      <w:r w:rsidRPr="004D2F1D">
        <w:rPr>
          <w:rFonts w:asciiTheme="minorBidi" w:eastAsia="Times New Roman" w:hAnsiTheme="minorBidi" w:cstheme="minorBidi"/>
          <w:sz w:val="24"/>
          <w:szCs w:val="24"/>
          <w:lang w:val="en-GB"/>
        </w:rPr>
        <w:t xml:space="preserve">fficial </w:t>
      </w:r>
      <w:r w:rsidR="005F0BF1" w:rsidRPr="004D2F1D">
        <w:rPr>
          <w:rFonts w:asciiTheme="minorBidi" w:eastAsia="Times New Roman" w:hAnsiTheme="minorBidi" w:cstheme="minorBidi"/>
          <w:sz w:val="24"/>
          <w:szCs w:val="24"/>
          <w:lang w:val="en-GB"/>
        </w:rPr>
        <w:t>G</w:t>
      </w:r>
      <w:r w:rsidRPr="004D2F1D">
        <w:rPr>
          <w:rFonts w:asciiTheme="minorBidi" w:eastAsia="Times New Roman" w:hAnsiTheme="minorBidi" w:cstheme="minorBidi"/>
          <w:sz w:val="24"/>
          <w:szCs w:val="24"/>
          <w:lang w:val="en-GB"/>
        </w:rPr>
        <w:t>azette Issue No. ………… of the year………</w:t>
      </w:r>
      <w:proofErr w:type="gramStart"/>
      <w:r w:rsidRPr="004D2F1D">
        <w:rPr>
          <w:rFonts w:asciiTheme="minorBidi" w:eastAsia="Times New Roman" w:hAnsiTheme="minorBidi" w:cstheme="minorBidi"/>
          <w:sz w:val="24"/>
          <w:szCs w:val="24"/>
          <w:lang w:val="en-GB"/>
        </w:rPr>
        <w:t>…..</w:t>
      </w:r>
      <w:proofErr w:type="gramEnd"/>
      <w:r w:rsidRPr="004D2F1D">
        <w:rPr>
          <w:rFonts w:asciiTheme="minorBidi" w:eastAsia="Times New Roman" w:hAnsiTheme="minorBidi" w:cstheme="minorBidi"/>
          <w:sz w:val="24"/>
          <w:szCs w:val="24"/>
          <w:lang w:val="en-GB"/>
        </w:rPr>
        <w:t xml:space="preserve"> under Registration No. ……………….</w:t>
      </w:r>
    </w:p>
    <w:p w14:paraId="6C6B63DE" w14:textId="69235FF6" w:rsidR="003C7ACA" w:rsidRPr="004D2F1D" w:rsidRDefault="003C7ACA" w:rsidP="00B52A52">
      <w:pPr>
        <w:pStyle w:val="ListParagraph"/>
        <w:spacing w:after="120"/>
        <w:ind w:left="0"/>
        <w:contextualSpacing w:val="0"/>
        <w:rPr>
          <w:rFonts w:asciiTheme="minorBidi" w:eastAsia="Times New Roman" w:hAnsiTheme="minorBidi" w:cstheme="minorBidi"/>
          <w:sz w:val="24"/>
          <w:szCs w:val="24"/>
          <w:lang w:val="en-GB"/>
        </w:rPr>
      </w:pPr>
      <w:r w:rsidRPr="004D2F1D">
        <w:rPr>
          <w:rFonts w:asciiTheme="minorBidi" w:eastAsia="Times New Roman" w:hAnsiTheme="minorBidi" w:cstheme="minorBidi"/>
          <w:sz w:val="24"/>
          <w:szCs w:val="24"/>
          <w:lang w:val="en-GB"/>
        </w:rPr>
        <w:t>Hereinafter referred to in this Contract as the “</w:t>
      </w:r>
      <w:r w:rsidRPr="004D2F1D">
        <w:rPr>
          <w:rFonts w:asciiTheme="minorBidi" w:eastAsia="Times New Roman" w:hAnsiTheme="minorBidi" w:cstheme="minorBidi"/>
          <w:b/>
          <w:bCs/>
          <w:sz w:val="24"/>
          <w:szCs w:val="24"/>
          <w:lang w:val="en-GB"/>
        </w:rPr>
        <w:t>First Party</w:t>
      </w:r>
      <w:r w:rsidRPr="004D2F1D">
        <w:rPr>
          <w:rFonts w:asciiTheme="minorBidi" w:eastAsia="Times New Roman" w:hAnsiTheme="minorBidi" w:cstheme="minorBidi"/>
          <w:sz w:val="24"/>
          <w:szCs w:val="24"/>
          <w:lang w:val="en-GB"/>
        </w:rPr>
        <w:t>” and is represented by</w:t>
      </w:r>
      <w:r w:rsidR="005F0BF1" w:rsidRPr="004D2F1D">
        <w:rPr>
          <w:rFonts w:asciiTheme="minorBidi" w:eastAsia="Times New Roman" w:hAnsiTheme="minorBidi" w:cstheme="minorBidi"/>
          <w:sz w:val="24"/>
          <w:szCs w:val="24"/>
          <w:lang w:val="en-GB"/>
        </w:rPr>
        <w:t xml:space="preserve"> </w:t>
      </w:r>
      <w:r w:rsidRPr="004D2F1D">
        <w:rPr>
          <w:rFonts w:asciiTheme="minorBidi" w:eastAsia="Times New Roman" w:hAnsiTheme="minorBidi" w:cstheme="minorBidi"/>
          <w:sz w:val="24"/>
          <w:szCs w:val="24"/>
          <w:lang w:val="en-GB"/>
        </w:rPr>
        <w:t xml:space="preserve">…………………………………………… in </w:t>
      </w:r>
      <w:r w:rsidR="00275687" w:rsidRPr="004D2F1D">
        <w:rPr>
          <w:rFonts w:asciiTheme="minorBidi" w:eastAsia="Times New Roman" w:hAnsiTheme="minorBidi" w:cstheme="minorBidi"/>
          <w:sz w:val="24"/>
          <w:szCs w:val="24"/>
          <w:lang w:val="en-GB"/>
        </w:rPr>
        <w:t>their</w:t>
      </w:r>
      <w:r w:rsidRPr="004D2F1D">
        <w:rPr>
          <w:rFonts w:asciiTheme="minorBidi" w:eastAsia="Times New Roman" w:hAnsiTheme="minorBidi" w:cstheme="minorBidi"/>
          <w:sz w:val="24"/>
          <w:szCs w:val="24"/>
          <w:lang w:val="en-GB"/>
        </w:rPr>
        <w:t xml:space="preserve"> capacity a</w:t>
      </w:r>
      <w:r w:rsidR="00B52A52" w:rsidRPr="004D2F1D">
        <w:rPr>
          <w:rFonts w:asciiTheme="minorBidi" w:eastAsia="Times New Roman" w:hAnsiTheme="minorBidi" w:cstheme="minorBidi"/>
          <w:sz w:val="24"/>
          <w:szCs w:val="24"/>
          <w:lang w:val="en-GB"/>
        </w:rPr>
        <w:t xml:space="preserve">s </w:t>
      </w:r>
      <w:r w:rsidRPr="004D2F1D">
        <w:rPr>
          <w:rFonts w:asciiTheme="minorBidi" w:eastAsia="Times New Roman" w:hAnsiTheme="minorBidi" w:cstheme="minorBidi"/>
          <w:sz w:val="24"/>
          <w:szCs w:val="24"/>
          <w:lang w:val="en-GB"/>
        </w:rPr>
        <w:t>…………………………………….</w:t>
      </w:r>
    </w:p>
    <w:p w14:paraId="7B1F1CEA" w14:textId="77777777" w:rsidR="003C7ACA" w:rsidRPr="004D2F1D" w:rsidRDefault="003C7ACA" w:rsidP="00B52A52">
      <w:pPr>
        <w:pStyle w:val="ListParagraph"/>
        <w:spacing w:after="120"/>
        <w:ind w:left="0"/>
        <w:contextualSpacing w:val="0"/>
        <w:jc w:val="both"/>
        <w:rPr>
          <w:rFonts w:asciiTheme="minorBidi" w:eastAsia="Times New Roman" w:hAnsiTheme="minorBidi" w:cstheme="minorBidi"/>
          <w:sz w:val="24"/>
          <w:szCs w:val="24"/>
          <w:lang w:val="en-GB"/>
        </w:rPr>
      </w:pPr>
    </w:p>
    <w:p w14:paraId="51EAD857" w14:textId="3DE77099" w:rsidR="003C7ACA" w:rsidRPr="004D2F1D" w:rsidRDefault="003C7ACA" w:rsidP="006F16F7">
      <w:pPr>
        <w:pStyle w:val="ListParagraph"/>
        <w:numPr>
          <w:ilvl w:val="0"/>
          <w:numId w:val="31"/>
        </w:numPr>
        <w:spacing w:after="120"/>
        <w:ind w:left="0" w:firstLine="0"/>
        <w:contextualSpacing w:val="0"/>
        <w:rPr>
          <w:rFonts w:asciiTheme="minorBidi" w:eastAsia="Times New Roman" w:hAnsiTheme="minorBidi" w:cstheme="minorBidi"/>
          <w:sz w:val="24"/>
          <w:szCs w:val="24"/>
          <w:lang w:val="en-GB"/>
        </w:rPr>
      </w:pPr>
      <w:r w:rsidRPr="004D2F1D">
        <w:rPr>
          <w:rFonts w:asciiTheme="minorBidi" w:eastAsia="Times New Roman" w:hAnsiTheme="minorBidi" w:cstheme="minorBidi"/>
          <w:sz w:val="24"/>
          <w:szCs w:val="24"/>
          <w:lang w:val="en-GB"/>
        </w:rPr>
        <w:t>Mr./</w:t>
      </w:r>
      <w:r w:rsidR="00724FE0" w:rsidRPr="004D2F1D">
        <w:rPr>
          <w:rFonts w:asciiTheme="minorBidi" w:eastAsia="Times New Roman" w:hAnsiTheme="minorBidi" w:cstheme="minorBidi"/>
          <w:sz w:val="24"/>
          <w:szCs w:val="24"/>
          <w:lang w:val="en-GB"/>
        </w:rPr>
        <w:t>Ms./</w:t>
      </w:r>
      <w:r w:rsidRPr="004D2F1D">
        <w:rPr>
          <w:rFonts w:asciiTheme="minorBidi" w:eastAsia="Times New Roman" w:hAnsiTheme="minorBidi" w:cstheme="minorBidi"/>
          <w:sz w:val="24"/>
          <w:szCs w:val="24"/>
          <w:lang w:val="en-GB"/>
        </w:rPr>
        <w:t xml:space="preserve"> Employee – Administrator in the Club or Federation</w:t>
      </w:r>
      <w:r w:rsidR="00B52A52" w:rsidRPr="004D2F1D">
        <w:rPr>
          <w:rFonts w:asciiTheme="minorBidi" w:eastAsia="Times New Roman" w:hAnsiTheme="minorBidi" w:cstheme="minorBidi"/>
          <w:sz w:val="24"/>
          <w:szCs w:val="24"/>
          <w:lang w:val="en-GB"/>
        </w:rPr>
        <w:t xml:space="preserve"> </w:t>
      </w:r>
      <w:r w:rsidRPr="004D2F1D">
        <w:rPr>
          <w:rFonts w:asciiTheme="minorBidi" w:eastAsia="Times New Roman" w:hAnsiTheme="minorBidi" w:cstheme="minorBidi"/>
          <w:sz w:val="24"/>
          <w:szCs w:val="24"/>
          <w:lang w:val="en-GB"/>
        </w:rPr>
        <w:t>…………………………</w:t>
      </w:r>
      <w:r w:rsidR="005F0BF1" w:rsidRPr="004D2F1D">
        <w:rPr>
          <w:rFonts w:asciiTheme="minorBidi" w:eastAsia="Times New Roman" w:hAnsiTheme="minorBidi" w:cstheme="minorBidi"/>
          <w:sz w:val="24"/>
          <w:szCs w:val="24"/>
          <w:lang w:val="en-GB"/>
        </w:rPr>
        <w:t>………………….</w:t>
      </w:r>
      <w:r w:rsidRPr="004D2F1D">
        <w:rPr>
          <w:rFonts w:asciiTheme="minorBidi" w:eastAsia="Times New Roman" w:hAnsiTheme="minorBidi" w:cstheme="minorBidi"/>
          <w:sz w:val="24"/>
          <w:szCs w:val="24"/>
          <w:lang w:val="en-GB"/>
        </w:rPr>
        <w:t xml:space="preserve"> </w:t>
      </w:r>
      <w:r w:rsidR="00746A1B" w:rsidRPr="004D2F1D">
        <w:rPr>
          <w:rFonts w:asciiTheme="minorBidi" w:eastAsia="Times New Roman" w:hAnsiTheme="minorBidi" w:cstheme="minorBidi"/>
          <w:sz w:val="24"/>
          <w:szCs w:val="24"/>
          <w:lang w:val="en-GB"/>
        </w:rPr>
        <w:t xml:space="preserve">A </w:t>
      </w:r>
      <w:r w:rsidRPr="004D2F1D">
        <w:rPr>
          <w:rFonts w:asciiTheme="minorBidi" w:eastAsia="Times New Roman" w:hAnsiTheme="minorBidi" w:cstheme="minorBidi"/>
          <w:sz w:val="24"/>
          <w:szCs w:val="24"/>
          <w:lang w:val="en-GB"/>
        </w:rPr>
        <w:t xml:space="preserve">national of ……………………………… holding I.D/ Passport No. …………………………………... date of birth ……/……/…………… having </w:t>
      </w:r>
      <w:r w:rsidR="00746A1B" w:rsidRPr="004D2F1D">
        <w:rPr>
          <w:rFonts w:asciiTheme="minorBidi" w:eastAsia="Times New Roman" w:hAnsiTheme="minorBidi" w:cstheme="minorBidi"/>
          <w:sz w:val="24"/>
          <w:szCs w:val="24"/>
          <w:lang w:val="en-GB"/>
        </w:rPr>
        <w:t>their</w:t>
      </w:r>
      <w:r w:rsidRPr="004D2F1D">
        <w:rPr>
          <w:rFonts w:asciiTheme="minorBidi" w:eastAsia="Times New Roman" w:hAnsiTheme="minorBidi" w:cstheme="minorBidi"/>
          <w:sz w:val="24"/>
          <w:szCs w:val="24"/>
          <w:lang w:val="en-GB"/>
        </w:rPr>
        <w:t xml:space="preserve"> address at ………………………………</w:t>
      </w:r>
      <w:r w:rsidR="00B52A52" w:rsidRPr="004D2F1D">
        <w:rPr>
          <w:rFonts w:asciiTheme="minorBidi" w:eastAsia="Times New Roman" w:hAnsiTheme="minorBidi" w:cstheme="minorBidi"/>
          <w:sz w:val="24"/>
          <w:szCs w:val="24"/>
          <w:lang w:val="en-GB"/>
        </w:rPr>
        <w:t>...</w:t>
      </w:r>
      <w:r w:rsidRPr="004D2F1D">
        <w:rPr>
          <w:rFonts w:asciiTheme="minorBidi" w:eastAsia="Times New Roman" w:hAnsiTheme="minorBidi" w:cstheme="minorBidi"/>
          <w:sz w:val="24"/>
          <w:szCs w:val="24"/>
          <w:lang w:val="en-GB"/>
        </w:rPr>
        <w:t>………</w:t>
      </w:r>
      <w:proofErr w:type="gramStart"/>
      <w:r w:rsidRPr="004D2F1D">
        <w:rPr>
          <w:rFonts w:asciiTheme="minorBidi" w:eastAsia="Times New Roman" w:hAnsiTheme="minorBidi" w:cstheme="minorBidi"/>
          <w:sz w:val="24"/>
          <w:szCs w:val="24"/>
          <w:lang w:val="en-GB"/>
        </w:rPr>
        <w:t>…..</w:t>
      </w:r>
      <w:proofErr w:type="gramEnd"/>
      <w:r w:rsidRPr="004D2F1D">
        <w:rPr>
          <w:rFonts w:asciiTheme="minorBidi" w:eastAsia="Times New Roman" w:hAnsiTheme="minorBidi" w:cstheme="minorBidi"/>
          <w:sz w:val="24"/>
          <w:szCs w:val="24"/>
          <w:lang w:val="en-GB"/>
        </w:rPr>
        <w:t>………………Telephone ………………………. Email address……</w:t>
      </w:r>
      <w:r w:rsidR="00B52A52" w:rsidRPr="004D2F1D">
        <w:rPr>
          <w:rFonts w:asciiTheme="minorBidi" w:eastAsia="Times New Roman" w:hAnsiTheme="minorBidi" w:cstheme="minorBidi"/>
          <w:sz w:val="24"/>
          <w:szCs w:val="24"/>
          <w:lang w:val="en-GB"/>
        </w:rPr>
        <w:t>…</w:t>
      </w:r>
      <w:proofErr w:type="gramStart"/>
      <w:r w:rsidR="00B52A52" w:rsidRPr="004D2F1D">
        <w:rPr>
          <w:rFonts w:asciiTheme="minorBidi" w:eastAsia="Times New Roman" w:hAnsiTheme="minorBidi" w:cstheme="minorBidi"/>
          <w:sz w:val="24"/>
          <w:szCs w:val="24"/>
          <w:lang w:val="en-GB"/>
        </w:rPr>
        <w:t>…..</w:t>
      </w:r>
      <w:proofErr w:type="gramEnd"/>
      <w:r w:rsidRPr="004D2F1D">
        <w:rPr>
          <w:rFonts w:asciiTheme="minorBidi" w:eastAsia="Times New Roman" w:hAnsiTheme="minorBidi" w:cstheme="minorBidi"/>
          <w:sz w:val="24"/>
          <w:szCs w:val="24"/>
          <w:lang w:val="en-GB"/>
        </w:rPr>
        <w:t>……</w:t>
      </w:r>
      <w:r w:rsidR="00B52A52" w:rsidRPr="004D2F1D">
        <w:rPr>
          <w:rFonts w:asciiTheme="minorBidi" w:eastAsia="Times New Roman" w:hAnsiTheme="minorBidi" w:cstheme="minorBidi"/>
          <w:sz w:val="24"/>
          <w:szCs w:val="24"/>
          <w:lang w:val="en-GB"/>
        </w:rPr>
        <w:t>…………</w:t>
      </w:r>
      <w:r w:rsidRPr="004D2F1D">
        <w:rPr>
          <w:rFonts w:asciiTheme="minorBidi" w:eastAsia="Times New Roman" w:hAnsiTheme="minorBidi" w:cstheme="minorBidi"/>
          <w:sz w:val="24"/>
          <w:szCs w:val="24"/>
          <w:lang w:val="en-GB"/>
        </w:rPr>
        <w:t>…</w:t>
      </w:r>
    </w:p>
    <w:p w14:paraId="6C5C8A44" w14:textId="13096B36" w:rsidR="00EB58F8" w:rsidRPr="004D2F1D" w:rsidRDefault="003C7ACA" w:rsidP="00B52A52">
      <w:pPr>
        <w:pStyle w:val="ListParagraph"/>
        <w:spacing w:after="120"/>
        <w:ind w:left="0"/>
        <w:contextualSpacing w:val="0"/>
        <w:rPr>
          <w:rFonts w:asciiTheme="minorBidi" w:eastAsia="Times New Roman" w:hAnsiTheme="minorBidi" w:cstheme="minorBidi"/>
          <w:sz w:val="24"/>
          <w:szCs w:val="24"/>
          <w:rtl/>
          <w:lang w:val="en-GB"/>
        </w:rPr>
      </w:pPr>
      <w:r w:rsidRPr="004D2F1D">
        <w:rPr>
          <w:rFonts w:asciiTheme="minorBidi" w:eastAsia="Times New Roman" w:hAnsiTheme="minorBidi" w:cstheme="minorBidi"/>
          <w:sz w:val="24"/>
          <w:szCs w:val="24"/>
          <w:lang w:val="en-GB"/>
        </w:rPr>
        <w:t>Hereinafter referred to in this Contract as the “</w:t>
      </w:r>
      <w:r w:rsidRPr="004D2F1D">
        <w:rPr>
          <w:rFonts w:asciiTheme="minorBidi" w:eastAsia="Times New Roman" w:hAnsiTheme="minorBidi" w:cstheme="minorBidi"/>
          <w:b/>
          <w:bCs/>
          <w:sz w:val="24"/>
          <w:szCs w:val="24"/>
          <w:lang w:val="en-GB"/>
        </w:rPr>
        <w:t>Second Party</w:t>
      </w:r>
      <w:r w:rsidRPr="004D2F1D">
        <w:rPr>
          <w:rFonts w:asciiTheme="minorBidi" w:eastAsia="Times New Roman" w:hAnsiTheme="minorBidi" w:cstheme="minorBidi"/>
          <w:sz w:val="24"/>
          <w:szCs w:val="24"/>
          <w:lang w:val="en-GB"/>
        </w:rPr>
        <w:t xml:space="preserve">” and collectively </w:t>
      </w:r>
      <w:r w:rsidR="00FE3B66" w:rsidRPr="004D2F1D">
        <w:rPr>
          <w:rFonts w:asciiTheme="minorBidi" w:eastAsia="Times New Roman" w:hAnsiTheme="minorBidi" w:cstheme="minorBidi"/>
          <w:sz w:val="24"/>
          <w:szCs w:val="24"/>
          <w:lang w:val="en-GB"/>
        </w:rPr>
        <w:t xml:space="preserve">with the First Party </w:t>
      </w:r>
      <w:r w:rsidRPr="004D2F1D">
        <w:rPr>
          <w:rFonts w:asciiTheme="minorBidi" w:eastAsia="Times New Roman" w:hAnsiTheme="minorBidi" w:cstheme="minorBidi"/>
          <w:sz w:val="24"/>
          <w:szCs w:val="24"/>
          <w:lang w:val="en-GB"/>
        </w:rPr>
        <w:t>as the “</w:t>
      </w:r>
      <w:r w:rsidRPr="004D2F1D">
        <w:rPr>
          <w:rFonts w:asciiTheme="minorBidi" w:eastAsia="Times New Roman" w:hAnsiTheme="minorBidi" w:cstheme="minorBidi"/>
          <w:b/>
          <w:bCs/>
          <w:sz w:val="24"/>
          <w:szCs w:val="24"/>
          <w:lang w:val="en-GB"/>
        </w:rPr>
        <w:t>Parties</w:t>
      </w:r>
      <w:r w:rsidRPr="004D2F1D">
        <w:rPr>
          <w:rFonts w:asciiTheme="minorBidi" w:eastAsia="Times New Roman" w:hAnsiTheme="minorBidi" w:cstheme="minorBidi"/>
          <w:sz w:val="24"/>
          <w:szCs w:val="24"/>
          <w:lang w:val="en-GB"/>
        </w:rPr>
        <w:t>”.</w:t>
      </w:r>
    </w:p>
    <w:p w14:paraId="3531559B" w14:textId="77777777" w:rsidR="00EB58F8" w:rsidRPr="004D2F1D" w:rsidRDefault="00EB58F8" w:rsidP="00B52A52">
      <w:pPr>
        <w:spacing w:after="120"/>
        <w:jc w:val="both"/>
        <w:rPr>
          <w:rFonts w:asciiTheme="minorBidi" w:hAnsiTheme="minorBidi" w:cstheme="minorBidi"/>
          <w:lang w:val="en-GB"/>
        </w:rPr>
      </w:pPr>
    </w:p>
    <w:p w14:paraId="40ADDB5F" w14:textId="450A359F" w:rsidR="00EB58F8" w:rsidRPr="004D2F1D" w:rsidRDefault="003C7ACA" w:rsidP="00B52A52">
      <w:pPr>
        <w:spacing w:after="120"/>
        <w:jc w:val="center"/>
        <w:rPr>
          <w:rFonts w:asciiTheme="minorBidi" w:hAnsiTheme="minorBidi" w:cstheme="minorBidi"/>
          <w:b/>
          <w:bCs/>
          <w:u w:val="single"/>
          <w:lang w:val="en-GB"/>
        </w:rPr>
      </w:pPr>
      <w:r w:rsidRPr="004D2F1D">
        <w:rPr>
          <w:rFonts w:asciiTheme="minorBidi" w:hAnsiTheme="minorBidi" w:cstheme="minorBidi"/>
          <w:b/>
          <w:bCs/>
          <w:u w:val="single"/>
          <w:lang w:val="en-GB"/>
        </w:rPr>
        <w:t>Preamble</w:t>
      </w:r>
    </w:p>
    <w:p w14:paraId="33B7E22A" w14:textId="776AD0E4" w:rsidR="003C7ACA" w:rsidRPr="004D2F1D" w:rsidRDefault="003C7ACA" w:rsidP="00B52A52">
      <w:pPr>
        <w:spacing w:after="120"/>
        <w:jc w:val="both"/>
        <w:rPr>
          <w:rFonts w:asciiTheme="minorBidi" w:hAnsiTheme="minorBidi" w:cstheme="minorBidi"/>
          <w:lang w:val="en-GB"/>
        </w:rPr>
      </w:pPr>
      <w:r w:rsidRPr="004D2F1D">
        <w:rPr>
          <w:rFonts w:asciiTheme="minorBidi" w:hAnsiTheme="minorBidi" w:cstheme="minorBidi"/>
          <w:lang w:val="en-GB"/>
        </w:rPr>
        <w:t xml:space="preserve">The First Party </w:t>
      </w:r>
      <w:r w:rsidR="00B45D93" w:rsidRPr="004D2F1D">
        <w:rPr>
          <w:rFonts w:asciiTheme="minorBidi" w:hAnsiTheme="minorBidi" w:cstheme="minorBidi"/>
          <w:lang w:val="en-GB"/>
        </w:rPr>
        <w:t xml:space="preserve">wishes </w:t>
      </w:r>
      <w:r w:rsidRPr="004D2F1D">
        <w:rPr>
          <w:rFonts w:asciiTheme="minorBidi" w:hAnsiTheme="minorBidi" w:cstheme="minorBidi"/>
          <w:lang w:val="en-GB"/>
        </w:rPr>
        <w:t xml:space="preserve">to </w:t>
      </w:r>
      <w:proofErr w:type="gramStart"/>
      <w:r w:rsidRPr="004D2F1D">
        <w:rPr>
          <w:rFonts w:asciiTheme="minorBidi" w:hAnsiTheme="minorBidi" w:cstheme="minorBidi"/>
          <w:lang w:val="en-GB"/>
        </w:rPr>
        <w:t>enter into</w:t>
      </w:r>
      <w:proofErr w:type="gramEnd"/>
      <w:r w:rsidR="006F16F7" w:rsidRPr="004D2F1D">
        <w:rPr>
          <w:rFonts w:asciiTheme="minorBidi" w:hAnsiTheme="minorBidi" w:cstheme="minorBidi"/>
          <w:lang w:val="en-GB"/>
        </w:rPr>
        <w:t xml:space="preserve"> a</w:t>
      </w:r>
      <w:r w:rsidRPr="004D2F1D">
        <w:rPr>
          <w:rFonts w:asciiTheme="minorBidi" w:hAnsiTheme="minorBidi" w:cstheme="minorBidi"/>
          <w:lang w:val="en-GB"/>
        </w:rPr>
        <w:t xml:space="preserve"> contract with the Second Party</w:t>
      </w:r>
      <w:r w:rsidR="008B4588" w:rsidRPr="004D2F1D">
        <w:rPr>
          <w:rFonts w:asciiTheme="minorBidi" w:hAnsiTheme="minorBidi" w:cstheme="minorBidi"/>
          <w:lang w:val="en-GB"/>
        </w:rPr>
        <w:t xml:space="preserve"> and </w:t>
      </w:r>
      <w:r w:rsidRPr="004D2F1D">
        <w:rPr>
          <w:rFonts w:asciiTheme="minorBidi" w:hAnsiTheme="minorBidi" w:cstheme="minorBidi"/>
          <w:lang w:val="en-GB"/>
        </w:rPr>
        <w:t xml:space="preserve">in accordance with the terms of this Contract and the regulations administered by </w:t>
      </w:r>
      <w:r w:rsidR="006F16F7" w:rsidRPr="004D2F1D">
        <w:rPr>
          <w:rFonts w:asciiTheme="minorBidi" w:hAnsiTheme="minorBidi" w:cstheme="minorBidi"/>
          <w:lang w:val="en-GB"/>
        </w:rPr>
        <w:t xml:space="preserve">the </w:t>
      </w:r>
      <w:r w:rsidRPr="004D2F1D">
        <w:rPr>
          <w:rFonts w:asciiTheme="minorBidi" w:hAnsiTheme="minorBidi" w:cstheme="minorBidi"/>
          <w:lang w:val="en-GB"/>
        </w:rPr>
        <w:t>First Party</w:t>
      </w:r>
      <w:r w:rsidR="005F0BF1" w:rsidRPr="004D2F1D">
        <w:rPr>
          <w:rFonts w:asciiTheme="minorBidi" w:hAnsiTheme="minorBidi" w:cstheme="minorBidi"/>
          <w:lang w:val="en-GB"/>
        </w:rPr>
        <w:t xml:space="preserve">. </w:t>
      </w:r>
      <w:r w:rsidR="00FE3B66" w:rsidRPr="004D2F1D">
        <w:rPr>
          <w:rFonts w:asciiTheme="minorBidi" w:hAnsiTheme="minorBidi" w:cstheme="minorBidi"/>
          <w:lang w:val="en-GB"/>
        </w:rPr>
        <w:t xml:space="preserve">This </w:t>
      </w:r>
      <w:r w:rsidR="005F0BF1" w:rsidRPr="004D2F1D">
        <w:rPr>
          <w:rFonts w:asciiTheme="minorBidi" w:hAnsiTheme="minorBidi" w:cstheme="minorBidi"/>
          <w:lang w:val="en-GB"/>
        </w:rPr>
        <w:t>Contract shall commence on</w:t>
      </w:r>
      <w:r w:rsidRPr="004D2F1D">
        <w:rPr>
          <w:rFonts w:asciiTheme="minorBidi" w:hAnsiTheme="minorBidi" w:cstheme="minorBidi"/>
          <w:lang w:val="en-GB"/>
        </w:rPr>
        <w:t>……………………………</w:t>
      </w:r>
      <w:proofErr w:type="gramStart"/>
      <w:r w:rsidRPr="004D2F1D">
        <w:rPr>
          <w:rFonts w:asciiTheme="minorBidi" w:hAnsiTheme="minorBidi" w:cstheme="minorBidi"/>
          <w:lang w:val="en-GB"/>
        </w:rPr>
        <w:t>…..</w:t>
      </w:r>
      <w:proofErr w:type="gramEnd"/>
      <w:r w:rsidRPr="004D2F1D">
        <w:rPr>
          <w:rFonts w:asciiTheme="minorBidi" w:hAnsiTheme="minorBidi" w:cstheme="minorBidi"/>
          <w:lang w:val="en-GB"/>
        </w:rPr>
        <w:t xml:space="preserve"> </w:t>
      </w:r>
      <w:r w:rsidR="005F0BF1" w:rsidRPr="004D2F1D">
        <w:rPr>
          <w:rFonts w:asciiTheme="minorBidi" w:hAnsiTheme="minorBidi" w:cstheme="minorBidi"/>
          <w:lang w:val="en-GB"/>
        </w:rPr>
        <w:t xml:space="preserve">and </w:t>
      </w:r>
      <w:r w:rsidR="00416357" w:rsidRPr="004D2F1D">
        <w:rPr>
          <w:rFonts w:asciiTheme="minorBidi" w:hAnsiTheme="minorBidi" w:cstheme="minorBidi"/>
          <w:lang w:val="en-GB"/>
        </w:rPr>
        <w:t xml:space="preserve">will </w:t>
      </w:r>
      <w:r w:rsidR="006D63CA" w:rsidRPr="004D2F1D">
        <w:rPr>
          <w:rFonts w:asciiTheme="minorBidi" w:hAnsiTheme="minorBidi" w:cstheme="minorBidi"/>
          <w:lang w:val="en-GB"/>
        </w:rPr>
        <w:t>expire</w:t>
      </w:r>
      <w:r w:rsidR="005F0BF1" w:rsidRPr="004D2F1D">
        <w:rPr>
          <w:rFonts w:asciiTheme="minorBidi" w:hAnsiTheme="minorBidi" w:cstheme="minorBidi"/>
          <w:lang w:val="en-GB"/>
        </w:rPr>
        <w:t xml:space="preserve"> on</w:t>
      </w:r>
      <w:r w:rsidRPr="004D2F1D">
        <w:rPr>
          <w:rFonts w:asciiTheme="minorBidi" w:hAnsiTheme="minorBidi" w:cstheme="minorBidi"/>
          <w:lang w:val="en-GB"/>
        </w:rPr>
        <w:t xml:space="preserve"> ……………………………</w:t>
      </w:r>
      <w:proofErr w:type="gramStart"/>
      <w:r w:rsidRPr="004D2F1D">
        <w:rPr>
          <w:rFonts w:asciiTheme="minorBidi" w:hAnsiTheme="minorBidi" w:cstheme="minorBidi"/>
          <w:lang w:val="en-GB"/>
        </w:rPr>
        <w:t>…..</w:t>
      </w:r>
      <w:proofErr w:type="gramEnd"/>
      <w:r w:rsidR="006D63CA" w:rsidRPr="004D2F1D">
        <w:rPr>
          <w:rFonts w:asciiTheme="minorBidi" w:hAnsiTheme="minorBidi" w:cstheme="minorBidi"/>
          <w:lang w:val="en-GB"/>
        </w:rPr>
        <w:t xml:space="preserve">, subject to Clause 10 of this </w:t>
      </w:r>
      <w:r w:rsidR="007D7566" w:rsidRPr="004D2F1D">
        <w:rPr>
          <w:rFonts w:asciiTheme="minorBidi" w:hAnsiTheme="minorBidi" w:cstheme="minorBidi"/>
          <w:lang w:val="en-GB"/>
        </w:rPr>
        <w:t>Contract</w:t>
      </w:r>
      <w:r w:rsidR="006D63CA" w:rsidRPr="004D2F1D">
        <w:rPr>
          <w:rFonts w:asciiTheme="minorBidi" w:hAnsiTheme="minorBidi" w:cstheme="minorBidi"/>
          <w:lang w:val="en-GB"/>
        </w:rPr>
        <w:t>.</w:t>
      </w:r>
    </w:p>
    <w:p w14:paraId="390A146F" w14:textId="675B77E4" w:rsidR="003C7ACA" w:rsidRPr="004D2F1D" w:rsidRDefault="003C7ACA" w:rsidP="00B52A52">
      <w:pPr>
        <w:spacing w:after="120"/>
        <w:jc w:val="both"/>
        <w:rPr>
          <w:rFonts w:asciiTheme="minorBidi" w:hAnsiTheme="minorBidi" w:cstheme="minorBidi"/>
          <w:lang w:val="en-GB"/>
        </w:rPr>
      </w:pPr>
      <w:r w:rsidRPr="004D2F1D">
        <w:rPr>
          <w:rFonts w:asciiTheme="minorBidi" w:hAnsiTheme="minorBidi" w:cstheme="minorBidi"/>
          <w:lang w:val="en-GB"/>
        </w:rPr>
        <w:t>Whereas the Second Party agrees to provide its services to the First Party</w:t>
      </w:r>
      <w:r w:rsidR="00BE3F39">
        <w:rPr>
          <w:rFonts w:asciiTheme="minorBidi" w:hAnsiTheme="minorBidi" w:cstheme="minorBidi"/>
          <w:lang w:val="en-GB"/>
        </w:rPr>
        <w:t xml:space="preserve"> </w:t>
      </w:r>
      <w:r w:rsidRPr="004D2F1D">
        <w:rPr>
          <w:rFonts w:asciiTheme="minorBidi" w:hAnsiTheme="minorBidi" w:cstheme="minorBidi"/>
          <w:lang w:val="en-GB"/>
        </w:rPr>
        <w:t>during the above-mentioned period, in accordance with the terms of this Contract and the regulations administered by the First Party.</w:t>
      </w:r>
    </w:p>
    <w:p w14:paraId="694FE56F" w14:textId="093E191E" w:rsidR="00E90F39" w:rsidRPr="004D2F1D" w:rsidRDefault="003C7ACA" w:rsidP="00B52A52">
      <w:pPr>
        <w:spacing w:after="120"/>
        <w:jc w:val="both"/>
        <w:rPr>
          <w:rFonts w:asciiTheme="minorBidi" w:hAnsiTheme="minorBidi" w:cstheme="minorBidi"/>
          <w:lang w:val="en-GB"/>
        </w:rPr>
      </w:pPr>
      <w:r w:rsidRPr="004D2F1D">
        <w:rPr>
          <w:rFonts w:asciiTheme="minorBidi" w:hAnsiTheme="minorBidi" w:cstheme="minorBidi"/>
          <w:lang w:val="en-GB"/>
        </w:rPr>
        <w:t xml:space="preserve">Considering that the Parties have acknowledged their eligibility to conclude this Contract, the First Party </w:t>
      </w:r>
      <w:r w:rsidR="005F006E" w:rsidRPr="004D2F1D">
        <w:rPr>
          <w:rFonts w:asciiTheme="minorBidi" w:hAnsiTheme="minorBidi" w:cstheme="minorBidi"/>
          <w:lang w:val="en-GB"/>
        </w:rPr>
        <w:t xml:space="preserve">hereby </w:t>
      </w:r>
      <w:r w:rsidR="00D32122" w:rsidRPr="004D2F1D">
        <w:rPr>
          <w:rFonts w:asciiTheme="minorBidi" w:hAnsiTheme="minorBidi" w:cstheme="minorBidi"/>
          <w:lang w:val="en-GB"/>
        </w:rPr>
        <w:t>confirms</w:t>
      </w:r>
      <w:r w:rsidR="00611438" w:rsidRPr="004D2F1D">
        <w:rPr>
          <w:rFonts w:asciiTheme="minorBidi" w:hAnsiTheme="minorBidi" w:cstheme="minorBidi"/>
          <w:lang w:val="en-GB"/>
        </w:rPr>
        <w:t xml:space="preserve"> </w:t>
      </w:r>
      <w:r w:rsidRPr="004D2F1D">
        <w:rPr>
          <w:rFonts w:asciiTheme="minorBidi" w:hAnsiTheme="minorBidi" w:cstheme="minorBidi"/>
          <w:lang w:val="en-GB"/>
        </w:rPr>
        <w:t xml:space="preserve">the availability of the specified Contract value which falls within its financial budget to perform all its obligations under the Contract and the Second Party acknowledged its full approval with the terms of this Contract.  </w:t>
      </w:r>
      <w:r w:rsidR="005F0BF1" w:rsidRPr="004D2F1D">
        <w:rPr>
          <w:rFonts w:asciiTheme="minorBidi" w:hAnsiTheme="minorBidi" w:cstheme="minorBidi"/>
          <w:lang w:val="en-GB"/>
        </w:rPr>
        <w:t>Accordingly, the</w:t>
      </w:r>
      <w:r w:rsidRPr="004D2F1D">
        <w:rPr>
          <w:rFonts w:asciiTheme="minorBidi" w:hAnsiTheme="minorBidi" w:cstheme="minorBidi"/>
          <w:lang w:val="en-GB"/>
        </w:rPr>
        <w:t xml:space="preserve"> Parties agreed on the following clauses:</w:t>
      </w:r>
    </w:p>
    <w:p w14:paraId="7DA28213" w14:textId="77777777" w:rsidR="00F0012D" w:rsidRPr="004D2F1D" w:rsidRDefault="00F0012D" w:rsidP="00B52A52">
      <w:pPr>
        <w:spacing w:after="120"/>
        <w:jc w:val="both"/>
        <w:rPr>
          <w:rFonts w:asciiTheme="minorBidi" w:hAnsiTheme="minorBidi" w:cstheme="minorBidi"/>
          <w:rtl/>
          <w:lang w:val="en-GB"/>
        </w:rPr>
      </w:pPr>
    </w:p>
    <w:p w14:paraId="7ADA005E" w14:textId="2D017B6E" w:rsidR="00EB58F8" w:rsidRPr="004D2F1D" w:rsidRDefault="003C7ACA" w:rsidP="00B52A52">
      <w:pPr>
        <w:spacing w:after="120"/>
        <w:jc w:val="center"/>
        <w:rPr>
          <w:rFonts w:asciiTheme="minorBidi" w:hAnsiTheme="minorBidi" w:cstheme="minorBidi"/>
          <w:b/>
          <w:bCs/>
          <w:u w:val="single"/>
          <w:lang w:val="en-GB"/>
        </w:rPr>
      </w:pPr>
      <w:r w:rsidRPr="004D2F1D">
        <w:rPr>
          <w:rFonts w:asciiTheme="minorBidi" w:hAnsiTheme="minorBidi" w:cstheme="minorBidi"/>
          <w:b/>
          <w:bCs/>
          <w:u w:val="single"/>
          <w:lang w:val="en-GB"/>
        </w:rPr>
        <w:t>Clause 1: Contract Document</w:t>
      </w:r>
      <w:r w:rsidR="00B52A52" w:rsidRPr="004D2F1D">
        <w:rPr>
          <w:rFonts w:asciiTheme="minorBidi" w:hAnsiTheme="minorBidi" w:cstheme="minorBidi"/>
          <w:b/>
          <w:bCs/>
          <w:u w:val="single"/>
          <w:lang w:val="en-GB"/>
        </w:rPr>
        <w:t>s</w:t>
      </w:r>
    </w:p>
    <w:p w14:paraId="6F457F91" w14:textId="3CA98658" w:rsidR="006F16F7" w:rsidRPr="004D2F1D" w:rsidRDefault="003C7ACA" w:rsidP="006F16F7">
      <w:pPr>
        <w:pStyle w:val="ListParagraph"/>
        <w:numPr>
          <w:ilvl w:val="0"/>
          <w:numId w:val="32"/>
        </w:numPr>
        <w:spacing w:after="120"/>
        <w:contextualSpacing w:val="0"/>
        <w:jc w:val="both"/>
        <w:rPr>
          <w:rFonts w:asciiTheme="minorBidi" w:eastAsia="Times New Roman" w:hAnsiTheme="minorBidi" w:cstheme="minorBidi"/>
          <w:sz w:val="24"/>
          <w:szCs w:val="24"/>
          <w:lang w:val="en-GB" w:eastAsia="zh-CN"/>
        </w:rPr>
      </w:pPr>
      <w:r w:rsidRPr="004D2F1D">
        <w:rPr>
          <w:rFonts w:asciiTheme="minorBidi" w:eastAsia="Times New Roman" w:hAnsiTheme="minorBidi" w:cstheme="minorBidi"/>
          <w:sz w:val="24"/>
          <w:szCs w:val="24"/>
          <w:lang w:val="en-GB" w:eastAsia="zh-CN"/>
        </w:rPr>
        <w:t xml:space="preserve">The </w:t>
      </w:r>
      <w:r w:rsidR="006F16F7" w:rsidRPr="004D2F1D">
        <w:rPr>
          <w:rFonts w:asciiTheme="minorBidi" w:eastAsia="Times New Roman" w:hAnsiTheme="minorBidi" w:cstheme="minorBidi"/>
          <w:sz w:val="24"/>
          <w:szCs w:val="24"/>
          <w:lang w:val="en-GB" w:eastAsia="zh-CN"/>
        </w:rPr>
        <w:t>foregoing</w:t>
      </w:r>
      <w:r w:rsidRPr="004D2F1D">
        <w:rPr>
          <w:rFonts w:asciiTheme="minorBidi" w:eastAsia="Times New Roman" w:hAnsiTheme="minorBidi" w:cstheme="minorBidi"/>
          <w:sz w:val="24"/>
          <w:szCs w:val="24"/>
          <w:lang w:val="en-GB" w:eastAsia="zh-CN"/>
        </w:rPr>
        <w:t xml:space="preserve"> preamble is considered an integral part of this Contract</w:t>
      </w:r>
      <w:r w:rsidR="006F16F7" w:rsidRPr="004D2F1D">
        <w:rPr>
          <w:rFonts w:asciiTheme="minorBidi" w:eastAsia="Times New Roman" w:hAnsiTheme="minorBidi" w:cstheme="minorBidi"/>
          <w:sz w:val="24"/>
          <w:szCs w:val="24"/>
          <w:lang w:val="en-GB" w:eastAsia="zh-CN"/>
        </w:rPr>
        <w:t xml:space="preserve"> and shall be read in conjunction with its other provisions.</w:t>
      </w:r>
    </w:p>
    <w:p w14:paraId="210A07A1" w14:textId="2E5650AB" w:rsidR="003C7ACA" w:rsidRPr="004D2F1D" w:rsidRDefault="003C7ACA" w:rsidP="00B52A52">
      <w:pPr>
        <w:pStyle w:val="ListParagraph"/>
        <w:numPr>
          <w:ilvl w:val="0"/>
          <w:numId w:val="32"/>
        </w:numPr>
        <w:spacing w:after="120"/>
        <w:contextualSpacing w:val="0"/>
        <w:jc w:val="both"/>
        <w:rPr>
          <w:rFonts w:asciiTheme="minorBidi" w:eastAsia="Times New Roman" w:hAnsiTheme="minorBidi" w:cstheme="minorBidi"/>
          <w:b/>
          <w:bCs/>
          <w:sz w:val="24"/>
          <w:szCs w:val="24"/>
          <w:u w:val="single"/>
          <w:lang w:val="en-GB"/>
        </w:rPr>
      </w:pPr>
      <w:r w:rsidRPr="004D2F1D">
        <w:rPr>
          <w:rFonts w:asciiTheme="minorBidi" w:eastAsia="Times New Roman" w:hAnsiTheme="minorBidi" w:cstheme="minorBidi"/>
          <w:sz w:val="24"/>
          <w:szCs w:val="24"/>
          <w:lang w:val="en-GB"/>
        </w:rPr>
        <w:t xml:space="preserve">A copy of the Second Party’s identification </w:t>
      </w:r>
      <w:r w:rsidR="00B03166" w:rsidRPr="004D2F1D">
        <w:rPr>
          <w:rFonts w:asciiTheme="minorBidi" w:eastAsia="Times New Roman" w:hAnsiTheme="minorBidi" w:cstheme="minorBidi"/>
          <w:sz w:val="24"/>
          <w:szCs w:val="24"/>
          <w:lang w:val="en-GB"/>
        </w:rPr>
        <w:t>papers/documents</w:t>
      </w:r>
      <w:r w:rsidRPr="004D2F1D">
        <w:rPr>
          <w:rFonts w:asciiTheme="minorBidi" w:eastAsia="Times New Roman" w:hAnsiTheme="minorBidi" w:cstheme="minorBidi"/>
          <w:sz w:val="24"/>
          <w:szCs w:val="24"/>
          <w:lang w:val="en-GB"/>
        </w:rPr>
        <w:t>/ passport.</w:t>
      </w:r>
    </w:p>
    <w:p w14:paraId="4D997196" w14:textId="6CF1421A" w:rsidR="003C7ACA" w:rsidRPr="004D2F1D" w:rsidRDefault="003C7ACA" w:rsidP="00B52A52">
      <w:pPr>
        <w:pStyle w:val="ListParagraph"/>
        <w:numPr>
          <w:ilvl w:val="0"/>
          <w:numId w:val="32"/>
        </w:numPr>
        <w:spacing w:after="120"/>
        <w:contextualSpacing w:val="0"/>
        <w:jc w:val="both"/>
        <w:rPr>
          <w:rFonts w:asciiTheme="minorBidi" w:eastAsia="Times New Roman" w:hAnsiTheme="minorBidi" w:cstheme="minorBidi"/>
          <w:b/>
          <w:bCs/>
          <w:sz w:val="24"/>
          <w:szCs w:val="24"/>
          <w:u w:val="single"/>
          <w:lang w:val="en-GB"/>
        </w:rPr>
      </w:pPr>
      <w:r w:rsidRPr="004D2F1D">
        <w:rPr>
          <w:rFonts w:asciiTheme="minorBidi" w:eastAsia="Times New Roman" w:hAnsiTheme="minorBidi" w:cstheme="minorBidi"/>
          <w:sz w:val="24"/>
          <w:szCs w:val="24"/>
          <w:lang w:val="en-GB"/>
        </w:rPr>
        <w:lastRenderedPageBreak/>
        <w:t>Certificates to show the qualifications and experiences of the Second Party, if any.</w:t>
      </w:r>
    </w:p>
    <w:p w14:paraId="7E81DD8C" w14:textId="40616F83" w:rsidR="003C7ACA" w:rsidRPr="004D2F1D" w:rsidRDefault="003C7ACA" w:rsidP="00B52A52">
      <w:pPr>
        <w:pStyle w:val="ListParagraph"/>
        <w:numPr>
          <w:ilvl w:val="0"/>
          <w:numId w:val="32"/>
        </w:numPr>
        <w:spacing w:after="120"/>
        <w:contextualSpacing w:val="0"/>
        <w:jc w:val="both"/>
        <w:rPr>
          <w:rFonts w:asciiTheme="minorBidi" w:eastAsia="Times New Roman" w:hAnsiTheme="minorBidi" w:cstheme="minorBidi"/>
          <w:b/>
          <w:bCs/>
          <w:sz w:val="24"/>
          <w:szCs w:val="24"/>
          <w:u w:val="single"/>
          <w:rtl/>
          <w:lang w:val="en-GB"/>
        </w:rPr>
      </w:pPr>
      <w:r w:rsidRPr="004D2F1D">
        <w:rPr>
          <w:rFonts w:asciiTheme="minorBidi" w:eastAsia="Times New Roman" w:hAnsiTheme="minorBidi" w:cstheme="minorBidi"/>
          <w:sz w:val="24"/>
          <w:szCs w:val="24"/>
          <w:lang w:val="en-GB"/>
        </w:rPr>
        <w:t xml:space="preserve">Any other documents the Parties deem to be </w:t>
      </w:r>
      <w:r w:rsidR="00E56672" w:rsidRPr="004D2F1D">
        <w:rPr>
          <w:rFonts w:asciiTheme="minorBidi" w:eastAsia="Times New Roman" w:hAnsiTheme="minorBidi" w:cstheme="minorBidi"/>
          <w:sz w:val="24"/>
          <w:szCs w:val="24"/>
          <w:lang w:val="en-GB"/>
        </w:rPr>
        <w:t>necessary</w:t>
      </w:r>
      <w:r w:rsidRPr="004D2F1D">
        <w:rPr>
          <w:rFonts w:asciiTheme="minorBidi" w:eastAsia="Times New Roman" w:hAnsiTheme="minorBidi" w:cstheme="minorBidi"/>
          <w:sz w:val="24"/>
          <w:szCs w:val="24"/>
          <w:lang w:val="en-GB"/>
        </w:rPr>
        <w:t>.</w:t>
      </w:r>
    </w:p>
    <w:p w14:paraId="6BE06B4B" w14:textId="77777777" w:rsidR="003A746F" w:rsidRDefault="003A746F" w:rsidP="003A746F">
      <w:pPr>
        <w:spacing w:before="240" w:after="120"/>
        <w:jc w:val="center"/>
        <w:rPr>
          <w:rFonts w:asciiTheme="minorBidi" w:hAnsiTheme="minorBidi" w:cstheme="minorBidi"/>
          <w:b/>
          <w:bCs/>
          <w:u w:val="single"/>
          <w:lang w:val="en-GB"/>
        </w:rPr>
      </w:pPr>
    </w:p>
    <w:p w14:paraId="4B14BDFE" w14:textId="14CBDCC0" w:rsidR="00EB58F8" w:rsidRPr="004D2F1D" w:rsidRDefault="003C7ACA" w:rsidP="003A746F">
      <w:pPr>
        <w:spacing w:before="240" w:after="120"/>
        <w:jc w:val="center"/>
        <w:rPr>
          <w:rFonts w:asciiTheme="minorBidi" w:hAnsiTheme="minorBidi" w:cstheme="minorBidi"/>
          <w:b/>
          <w:bCs/>
          <w:u w:val="single"/>
          <w:lang w:val="en-GB"/>
        </w:rPr>
      </w:pPr>
      <w:r w:rsidRPr="004D2F1D">
        <w:rPr>
          <w:rFonts w:asciiTheme="minorBidi" w:hAnsiTheme="minorBidi" w:cstheme="minorBidi"/>
          <w:b/>
          <w:bCs/>
          <w:u w:val="single"/>
          <w:lang w:val="en-GB"/>
        </w:rPr>
        <w:t xml:space="preserve">Clause </w:t>
      </w:r>
      <w:r w:rsidR="00811929" w:rsidRPr="004D2F1D">
        <w:rPr>
          <w:rFonts w:asciiTheme="minorBidi" w:hAnsiTheme="minorBidi" w:cstheme="minorBidi"/>
          <w:b/>
          <w:bCs/>
          <w:u w:val="single"/>
          <w:lang w:val="en-GB"/>
        </w:rPr>
        <w:t>2</w:t>
      </w:r>
      <w:r w:rsidRPr="004D2F1D">
        <w:rPr>
          <w:rFonts w:asciiTheme="minorBidi" w:hAnsiTheme="minorBidi" w:cstheme="minorBidi"/>
          <w:b/>
          <w:bCs/>
          <w:u w:val="single"/>
          <w:lang w:val="en-GB"/>
        </w:rPr>
        <w:t>: Definitions</w:t>
      </w:r>
    </w:p>
    <w:p w14:paraId="53E15D16" w14:textId="597D068D" w:rsidR="003C7ACA" w:rsidRPr="004D2F1D" w:rsidRDefault="003C7ACA" w:rsidP="003A746F">
      <w:pPr>
        <w:pStyle w:val="ListParagraph"/>
        <w:numPr>
          <w:ilvl w:val="0"/>
          <w:numId w:val="33"/>
        </w:numPr>
        <w:contextualSpacing w:val="0"/>
        <w:jc w:val="both"/>
        <w:rPr>
          <w:rFonts w:asciiTheme="minorBidi" w:eastAsia="Times New Roman" w:hAnsiTheme="minorBidi" w:cstheme="minorBidi"/>
          <w:b/>
          <w:bCs/>
          <w:sz w:val="24"/>
          <w:szCs w:val="24"/>
          <w:u w:val="single"/>
          <w:lang w:val="en-GB"/>
        </w:rPr>
      </w:pPr>
      <w:r w:rsidRPr="004D2F1D">
        <w:rPr>
          <w:rFonts w:asciiTheme="minorBidi" w:eastAsia="Times New Roman" w:hAnsiTheme="minorBidi" w:cstheme="minorBidi"/>
          <w:b/>
          <w:bCs/>
          <w:sz w:val="24"/>
          <w:szCs w:val="24"/>
          <w:lang w:val="en-GB"/>
        </w:rPr>
        <w:t xml:space="preserve">Law: </w:t>
      </w:r>
      <w:r w:rsidRPr="004D2F1D">
        <w:rPr>
          <w:rFonts w:asciiTheme="minorBidi" w:eastAsia="Times New Roman" w:hAnsiTheme="minorBidi" w:cstheme="minorBidi"/>
          <w:sz w:val="24"/>
          <w:szCs w:val="24"/>
          <w:lang w:val="en-GB"/>
        </w:rPr>
        <w:t>Law No. 36 of 2012 Promulgating the Labour Law in the Private Sector and its amendments.</w:t>
      </w:r>
    </w:p>
    <w:p w14:paraId="2C7141A4" w14:textId="5B151758" w:rsidR="003C7ACA" w:rsidRPr="004D2F1D" w:rsidRDefault="003C7ACA" w:rsidP="003A746F">
      <w:pPr>
        <w:pStyle w:val="ListParagraph"/>
        <w:numPr>
          <w:ilvl w:val="0"/>
          <w:numId w:val="33"/>
        </w:numPr>
        <w:contextualSpacing w:val="0"/>
        <w:jc w:val="both"/>
        <w:rPr>
          <w:rFonts w:asciiTheme="minorBidi" w:eastAsia="Times New Roman" w:hAnsiTheme="minorBidi" w:cstheme="minorBidi"/>
          <w:b/>
          <w:bCs/>
          <w:sz w:val="24"/>
          <w:szCs w:val="24"/>
          <w:u w:val="single"/>
          <w:lang w:val="en-GB"/>
        </w:rPr>
      </w:pPr>
      <w:r w:rsidRPr="004D2F1D">
        <w:rPr>
          <w:rFonts w:asciiTheme="minorBidi" w:eastAsia="Times New Roman" w:hAnsiTheme="minorBidi" w:cstheme="minorBidi"/>
          <w:b/>
          <w:bCs/>
          <w:sz w:val="24"/>
          <w:szCs w:val="24"/>
          <w:lang w:val="en-GB"/>
        </w:rPr>
        <w:t xml:space="preserve">Authority: </w:t>
      </w:r>
      <w:r w:rsidRPr="004D2F1D">
        <w:rPr>
          <w:rFonts w:asciiTheme="minorBidi" w:eastAsia="Times New Roman" w:hAnsiTheme="minorBidi" w:cstheme="minorBidi"/>
          <w:sz w:val="24"/>
          <w:szCs w:val="24"/>
          <w:lang w:val="en-GB"/>
        </w:rPr>
        <w:t>General Sports Authority</w:t>
      </w:r>
      <w:r w:rsidR="007F3268" w:rsidRPr="004D2F1D">
        <w:rPr>
          <w:rFonts w:asciiTheme="minorBidi" w:eastAsia="Times New Roman" w:hAnsiTheme="minorBidi" w:cstheme="minorBidi"/>
          <w:sz w:val="24"/>
          <w:szCs w:val="24"/>
          <w:lang w:val="en-GB"/>
        </w:rPr>
        <w:t>.</w:t>
      </w:r>
    </w:p>
    <w:p w14:paraId="54FDF959" w14:textId="685E8B2A" w:rsidR="003C7ACA" w:rsidRPr="004D2F1D" w:rsidRDefault="003C7ACA" w:rsidP="003A746F">
      <w:pPr>
        <w:pStyle w:val="ListParagraph"/>
        <w:numPr>
          <w:ilvl w:val="0"/>
          <w:numId w:val="33"/>
        </w:numPr>
        <w:contextualSpacing w:val="0"/>
        <w:jc w:val="both"/>
        <w:rPr>
          <w:rFonts w:asciiTheme="minorBidi" w:eastAsia="Times New Roman" w:hAnsiTheme="minorBidi" w:cstheme="minorBidi"/>
          <w:b/>
          <w:bCs/>
          <w:sz w:val="24"/>
          <w:szCs w:val="24"/>
          <w:u w:val="single"/>
          <w:lang w:val="en-GB"/>
        </w:rPr>
      </w:pPr>
      <w:r w:rsidRPr="004D2F1D">
        <w:rPr>
          <w:rFonts w:asciiTheme="minorBidi" w:eastAsia="Times New Roman" w:hAnsiTheme="minorBidi" w:cstheme="minorBidi"/>
          <w:b/>
          <w:bCs/>
          <w:sz w:val="24"/>
          <w:szCs w:val="24"/>
          <w:lang w:val="en-GB"/>
        </w:rPr>
        <w:t xml:space="preserve">Regulations: </w:t>
      </w:r>
      <w:r w:rsidR="007F3268" w:rsidRPr="004D2F1D">
        <w:rPr>
          <w:rFonts w:asciiTheme="minorBidi" w:eastAsia="Times New Roman" w:hAnsiTheme="minorBidi" w:cstheme="minorBidi"/>
          <w:sz w:val="24"/>
          <w:szCs w:val="24"/>
          <w:lang w:val="en-GB"/>
        </w:rPr>
        <w:t>A</w:t>
      </w:r>
      <w:r w:rsidRPr="004D2F1D">
        <w:rPr>
          <w:rFonts w:asciiTheme="minorBidi" w:eastAsia="Times New Roman" w:hAnsiTheme="minorBidi" w:cstheme="minorBidi"/>
          <w:sz w:val="24"/>
          <w:szCs w:val="24"/>
          <w:lang w:val="en-GB"/>
        </w:rPr>
        <w:t xml:space="preserve">ll regulations, </w:t>
      </w:r>
      <w:r w:rsidR="00FE3B66" w:rsidRPr="004D2F1D">
        <w:rPr>
          <w:rFonts w:asciiTheme="minorBidi" w:eastAsia="Times New Roman" w:hAnsiTheme="minorBidi" w:cstheme="minorBidi"/>
          <w:sz w:val="24"/>
          <w:szCs w:val="24"/>
          <w:lang w:val="en-GB"/>
        </w:rPr>
        <w:t xml:space="preserve">decrees, </w:t>
      </w:r>
      <w:r w:rsidRPr="004D2F1D">
        <w:rPr>
          <w:rFonts w:asciiTheme="minorBidi" w:eastAsia="Times New Roman" w:hAnsiTheme="minorBidi" w:cstheme="minorBidi"/>
          <w:sz w:val="24"/>
          <w:szCs w:val="24"/>
          <w:lang w:val="en-GB"/>
        </w:rPr>
        <w:t>decisions, and circulars issued by the First Party.</w:t>
      </w:r>
    </w:p>
    <w:p w14:paraId="1D4B650D" w14:textId="77777777" w:rsidR="00AD1F25" w:rsidRPr="004D2F1D" w:rsidRDefault="00AD1F25" w:rsidP="00B52A52">
      <w:pPr>
        <w:pStyle w:val="NoSpacing"/>
        <w:numPr>
          <w:ilvl w:val="0"/>
          <w:numId w:val="0"/>
        </w:numPr>
        <w:bidi w:val="0"/>
        <w:spacing w:after="120"/>
        <w:ind w:left="927" w:hanging="360"/>
        <w:rPr>
          <w:rFonts w:asciiTheme="minorBidi" w:hAnsiTheme="minorBidi" w:cstheme="minorBidi"/>
          <w:sz w:val="24"/>
          <w:szCs w:val="24"/>
          <w:lang w:val="en-GB" w:bidi="ar-BH"/>
        </w:rPr>
      </w:pPr>
    </w:p>
    <w:p w14:paraId="4858E166" w14:textId="77777777" w:rsidR="003A746F" w:rsidRDefault="003A746F" w:rsidP="00B52A52">
      <w:pPr>
        <w:spacing w:after="120"/>
        <w:jc w:val="center"/>
        <w:rPr>
          <w:rFonts w:asciiTheme="minorBidi" w:hAnsiTheme="minorBidi" w:cstheme="minorBidi"/>
          <w:b/>
          <w:bCs/>
          <w:u w:val="single"/>
          <w:lang w:val="en-GB"/>
        </w:rPr>
      </w:pPr>
    </w:p>
    <w:p w14:paraId="5EFC60D0" w14:textId="31F2BD67" w:rsidR="003C7ACA" w:rsidRPr="004D2F1D" w:rsidRDefault="003C7ACA" w:rsidP="00B52A52">
      <w:pPr>
        <w:spacing w:after="120"/>
        <w:jc w:val="center"/>
        <w:rPr>
          <w:rFonts w:asciiTheme="minorBidi" w:hAnsiTheme="minorBidi" w:cstheme="minorBidi"/>
          <w:b/>
          <w:bCs/>
          <w:u w:val="single"/>
          <w:lang w:val="en-GB"/>
        </w:rPr>
      </w:pPr>
      <w:r w:rsidRPr="004D2F1D">
        <w:rPr>
          <w:rFonts w:asciiTheme="minorBidi" w:hAnsiTheme="minorBidi" w:cstheme="minorBidi"/>
          <w:b/>
          <w:bCs/>
          <w:u w:val="single"/>
          <w:lang w:val="en-GB"/>
        </w:rPr>
        <w:t xml:space="preserve">Clause </w:t>
      </w:r>
      <w:r w:rsidR="00811929" w:rsidRPr="004D2F1D">
        <w:rPr>
          <w:rFonts w:asciiTheme="minorBidi" w:hAnsiTheme="minorBidi" w:cstheme="minorBidi"/>
          <w:b/>
          <w:bCs/>
          <w:u w:val="single"/>
          <w:lang w:val="en-GB"/>
        </w:rPr>
        <w:t>3</w:t>
      </w:r>
      <w:r w:rsidRPr="004D2F1D">
        <w:rPr>
          <w:rFonts w:asciiTheme="minorBidi" w:hAnsiTheme="minorBidi" w:cstheme="minorBidi"/>
          <w:b/>
          <w:bCs/>
          <w:u w:val="single"/>
          <w:lang w:val="en-GB"/>
        </w:rPr>
        <w:t>: Duration of the Contract</w:t>
      </w:r>
    </w:p>
    <w:p w14:paraId="282828D7" w14:textId="7B87A441" w:rsidR="003C7ACA" w:rsidRPr="004D2F1D" w:rsidRDefault="003C7ACA" w:rsidP="00B52A52">
      <w:pPr>
        <w:spacing w:after="120"/>
        <w:jc w:val="both"/>
        <w:rPr>
          <w:rFonts w:asciiTheme="minorBidi" w:hAnsiTheme="minorBidi" w:cstheme="minorBidi"/>
          <w:rtl/>
          <w:lang w:val="en-GB"/>
        </w:rPr>
      </w:pPr>
      <w:r w:rsidRPr="004D2F1D">
        <w:rPr>
          <w:rFonts w:asciiTheme="minorBidi" w:hAnsiTheme="minorBidi" w:cstheme="minorBidi"/>
          <w:lang w:val="en-GB"/>
        </w:rPr>
        <w:t xml:space="preserve">The Contract </w:t>
      </w:r>
      <w:r w:rsidR="000B5A86" w:rsidRPr="004D2F1D">
        <w:rPr>
          <w:rFonts w:asciiTheme="minorBidi" w:hAnsiTheme="minorBidi" w:cstheme="minorBidi"/>
          <w:lang w:val="en-GB"/>
        </w:rPr>
        <w:t>commences</w:t>
      </w:r>
      <w:r w:rsidRPr="004D2F1D">
        <w:rPr>
          <w:rFonts w:asciiTheme="minorBidi" w:hAnsiTheme="minorBidi" w:cstheme="minorBidi"/>
          <w:lang w:val="en-GB"/>
        </w:rPr>
        <w:t xml:space="preserve"> on </w:t>
      </w:r>
      <w:r w:rsidR="000B5A86" w:rsidRPr="004D2F1D">
        <w:rPr>
          <w:rFonts w:asciiTheme="minorBidi" w:hAnsiTheme="minorBidi" w:cstheme="minorBidi"/>
          <w:lang w:val="en-GB"/>
        </w:rPr>
        <w:t>....../……/…… and shall end on ……/……/……, (in a manner that does not conflict with the First Party’s Regulations, the Law, and its amendments).</w:t>
      </w:r>
    </w:p>
    <w:p w14:paraId="7B31C1EA" w14:textId="77777777" w:rsidR="00DD2EDA" w:rsidRPr="004D2F1D" w:rsidRDefault="00DD2EDA" w:rsidP="00B52A52">
      <w:pPr>
        <w:spacing w:after="120"/>
        <w:jc w:val="both"/>
        <w:rPr>
          <w:rFonts w:asciiTheme="minorBidi" w:hAnsiTheme="minorBidi" w:cstheme="minorBidi"/>
          <w:rtl/>
          <w:lang w:val="en-GB"/>
        </w:rPr>
      </w:pPr>
    </w:p>
    <w:p w14:paraId="2204EC87" w14:textId="77777777" w:rsidR="003A746F" w:rsidRDefault="003A746F" w:rsidP="00B52A52">
      <w:pPr>
        <w:spacing w:after="120"/>
        <w:jc w:val="center"/>
        <w:rPr>
          <w:rFonts w:asciiTheme="minorBidi" w:hAnsiTheme="minorBidi" w:cstheme="minorBidi"/>
          <w:b/>
          <w:bCs/>
          <w:color w:val="000000" w:themeColor="text1"/>
          <w:u w:val="single"/>
          <w:lang w:val="en-GB"/>
        </w:rPr>
      </w:pPr>
    </w:p>
    <w:p w14:paraId="51DCCE72" w14:textId="127EB57B" w:rsidR="00CE7440" w:rsidRPr="004D2F1D" w:rsidRDefault="000B5A86" w:rsidP="00B52A52">
      <w:pPr>
        <w:spacing w:after="120"/>
        <w:jc w:val="center"/>
        <w:rPr>
          <w:rFonts w:asciiTheme="minorBidi" w:hAnsiTheme="minorBidi" w:cstheme="minorBidi"/>
          <w:b/>
          <w:bCs/>
          <w:color w:val="000000" w:themeColor="text1"/>
          <w:u w:val="single"/>
          <w:lang w:val="en-GB"/>
        </w:rPr>
      </w:pPr>
      <w:r w:rsidRPr="004D2F1D">
        <w:rPr>
          <w:rFonts w:asciiTheme="minorBidi" w:hAnsiTheme="minorBidi" w:cstheme="minorBidi"/>
          <w:b/>
          <w:bCs/>
          <w:color w:val="000000" w:themeColor="text1"/>
          <w:u w:val="single"/>
          <w:lang w:val="en-GB"/>
        </w:rPr>
        <w:t xml:space="preserve">Clause </w:t>
      </w:r>
      <w:r w:rsidR="00811929" w:rsidRPr="004D2F1D">
        <w:rPr>
          <w:rFonts w:asciiTheme="minorBidi" w:hAnsiTheme="minorBidi" w:cstheme="minorBidi"/>
          <w:b/>
          <w:bCs/>
          <w:color w:val="000000" w:themeColor="text1"/>
          <w:u w:val="single"/>
          <w:lang w:val="en-GB"/>
        </w:rPr>
        <w:t>4</w:t>
      </w:r>
      <w:r w:rsidRPr="004D2F1D">
        <w:rPr>
          <w:rFonts w:asciiTheme="minorBidi" w:hAnsiTheme="minorBidi" w:cstheme="minorBidi"/>
          <w:b/>
          <w:bCs/>
          <w:color w:val="000000" w:themeColor="text1"/>
          <w:u w:val="single"/>
          <w:lang w:val="en-GB"/>
        </w:rPr>
        <w:t>: Services under the Contract</w:t>
      </w:r>
    </w:p>
    <w:p w14:paraId="2D26C3AF" w14:textId="24272612" w:rsidR="00CE7440" w:rsidRPr="004D2F1D" w:rsidRDefault="000B5A86" w:rsidP="00B52A52">
      <w:pPr>
        <w:spacing w:after="120"/>
        <w:jc w:val="both"/>
        <w:rPr>
          <w:rFonts w:asciiTheme="minorBidi" w:hAnsiTheme="minorBidi" w:cstheme="minorBidi"/>
          <w:color w:val="000000" w:themeColor="text1"/>
          <w:rtl/>
          <w:lang w:val="en-GB"/>
        </w:rPr>
      </w:pPr>
      <w:r w:rsidRPr="004D2F1D">
        <w:rPr>
          <w:rFonts w:asciiTheme="minorBidi" w:hAnsiTheme="minorBidi" w:cstheme="minorBidi"/>
          <w:color w:val="000000" w:themeColor="text1"/>
          <w:lang w:val="en-GB"/>
        </w:rPr>
        <w:t>The functional obligations and duties of the Second Party shall be explicitly and clearly stated by the Club or Federation.</w:t>
      </w:r>
    </w:p>
    <w:p w14:paraId="222C2471" w14:textId="77777777" w:rsidR="003A746F" w:rsidRDefault="003A746F" w:rsidP="00B52A52">
      <w:pPr>
        <w:spacing w:before="240" w:after="120"/>
        <w:jc w:val="center"/>
        <w:rPr>
          <w:rFonts w:asciiTheme="minorBidi" w:hAnsiTheme="minorBidi" w:cstheme="minorBidi"/>
          <w:b/>
          <w:bCs/>
          <w:color w:val="000000" w:themeColor="text1"/>
          <w:u w:val="single"/>
          <w:lang w:val="en-GB"/>
        </w:rPr>
      </w:pPr>
    </w:p>
    <w:p w14:paraId="6B0DBFCF" w14:textId="0C61E21D" w:rsidR="00EB58F8" w:rsidRPr="004D2F1D" w:rsidRDefault="000B5A86" w:rsidP="00B52A52">
      <w:pPr>
        <w:spacing w:before="240" w:after="120"/>
        <w:jc w:val="center"/>
        <w:rPr>
          <w:rFonts w:asciiTheme="minorBidi" w:hAnsiTheme="minorBidi" w:cstheme="minorBidi"/>
          <w:b/>
          <w:bCs/>
          <w:color w:val="000000" w:themeColor="text1"/>
          <w:u w:val="single"/>
          <w:rtl/>
          <w:lang w:val="en-GB"/>
        </w:rPr>
      </w:pPr>
      <w:r w:rsidRPr="004D2F1D">
        <w:rPr>
          <w:rFonts w:asciiTheme="minorBidi" w:hAnsiTheme="minorBidi" w:cstheme="minorBidi"/>
          <w:b/>
          <w:bCs/>
          <w:color w:val="000000" w:themeColor="text1"/>
          <w:u w:val="single"/>
          <w:lang w:val="en-GB"/>
        </w:rPr>
        <w:t xml:space="preserve">Clause </w:t>
      </w:r>
      <w:r w:rsidR="00811929" w:rsidRPr="004D2F1D">
        <w:rPr>
          <w:rFonts w:asciiTheme="minorBidi" w:hAnsiTheme="minorBidi" w:cstheme="minorBidi"/>
          <w:b/>
          <w:bCs/>
          <w:color w:val="000000" w:themeColor="text1"/>
          <w:u w:val="single"/>
          <w:lang w:val="en-GB"/>
        </w:rPr>
        <w:t>5</w:t>
      </w:r>
      <w:r w:rsidRPr="004D2F1D">
        <w:rPr>
          <w:rFonts w:asciiTheme="minorBidi" w:hAnsiTheme="minorBidi" w:cstheme="minorBidi"/>
          <w:b/>
          <w:bCs/>
          <w:color w:val="000000" w:themeColor="text1"/>
          <w:u w:val="single"/>
          <w:lang w:val="en-GB"/>
        </w:rPr>
        <w:t>: Probation period</w:t>
      </w:r>
    </w:p>
    <w:p w14:paraId="0073B382" w14:textId="32A82A7D" w:rsidR="00E90F39" w:rsidRPr="004D2F1D" w:rsidRDefault="000B5A86" w:rsidP="00B52A52">
      <w:pPr>
        <w:spacing w:after="120"/>
        <w:jc w:val="both"/>
        <w:rPr>
          <w:rFonts w:asciiTheme="minorBidi" w:hAnsiTheme="minorBidi" w:cstheme="minorBidi"/>
          <w:color w:val="000000" w:themeColor="text1"/>
          <w:rtl/>
          <w:lang w:val="en-GB"/>
        </w:rPr>
      </w:pPr>
      <w:r w:rsidRPr="004D2F1D">
        <w:rPr>
          <w:rFonts w:asciiTheme="minorBidi" w:hAnsiTheme="minorBidi" w:cstheme="minorBidi"/>
          <w:color w:val="000000" w:themeColor="text1"/>
          <w:lang w:val="en-GB"/>
        </w:rPr>
        <w:t xml:space="preserve">The Second Party is subject to a probation period </w:t>
      </w:r>
      <w:r w:rsidR="00A65CD7" w:rsidRPr="004D2F1D">
        <w:rPr>
          <w:rFonts w:asciiTheme="minorBidi" w:hAnsiTheme="minorBidi" w:cstheme="minorBidi"/>
          <w:color w:val="000000" w:themeColor="text1"/>
          <w:lang w:val="en-GB"/>
        </w:rPr>
        <w:t xml:space="preserve">of </w:t>
      </w:r>
      <w:r w:rsidRPr="004D2F1D">
        <w:rPr>
          <w:rFonts w:asciiTheme="minorBidi" w:hAnsiTheme="minorBidi" w:cstheme="minorBidi"/>
          <w:color w:val="000000" w:themeColor="text1"/>
          <w:lang w:val="en-GB"/>
        </w:rPr>
        <w:t xml:space="preserve">three </w:t>
      </w:r>
      <w:r w:rsidR="00FE3B66" w:rsidRPr="004D2F1D">
        <w:rPr>
          <w:rFonts w:asciiTheme="minorBidi" w:hAnsiTheme="minorBidi" w:cstheme="minorBidi"/>
          <w:color w:val="000000" w:themeColor="text1"/>
          <w:lang w:val="en-GB"/>
        </w:rPr>
        <w:t xml:space="preserve">(3) </w:t>
      </w:r>
      <w:r w:rsidRPr="004D2F1D">
        <w:rPr>
          <w:rFonts w:asciiTheme="minorBidi" w:hAnsiTheme="minorBidi" w:cstheme="minorBidi"/>
          <w:color w:val="000000" w:themeColor="text1"/>
          <w:lang w:val="en-GB"/>
        </w:rPr>
        <w:t>months</w:t>
      </w:r>
      <w:r w:rsidR="00AF665C" w:rsidRPr="004D2F1D">
        <w:rPr>
          <w:rFonts w:asciiTheme="minorBidi" w:hAnsiTheme="minorBidi" w:cstheme="minorBidi"/>
          <w:color w:val="000000" w:themeColor="text1"/>
          <w:lang w:val="en-GB"/>
        </w:rPr>
        <w:t xml:space="preserve"> which starts </w:t>
      </w:r>
      <w:r w:rsidRPr="004D2F1D">
        <w:rPr>
          <w:rFonts w:asciiTheme="minorBidi" w:hAnsiTheme="minorBidi" w:cstheme="minorBidi"/>
          <w:color w:val="000000" w:themeColor="text1"/>
          <w:lang w:val="en-GB"/>
        </w:rPr>
        <w:t>from the effective date of this Contract</w:t>
      </w:r>
      <w:r w:rsidR="0052397C" w:rsidRPr="004D2F1D">
        <w:rPr>
          <w:rFonts w:asciiTheme="minorBidi" w:hAnsiTheme="minorBidi" w:cstheme="minorBidi"/>
          <w:color w:val="000000" w:themeColor="text1"/>
          <w:lang w:val="en-GB"/>
        </w:rPr>
        <w:t>, as defined in Clause 3 above</w:t>
      </w:r>
      <w:r w:rsidRPr="004D2F1D">
        <w:rPr>
          <w:rFonts w:asciiTheme="minorBidi" w:hAnsiTheme="minorBidi" w:cstheme="minorBidi"/>
          <w:color w:val="000000" w:themeColor="text1"/>
          <w:lang w:val="en-GB"/>
        </w:rPr>
        <w:t>. I</w:t>
      </w:r>
      <w:r w:rsidR="003E3855" w:rsidRPr="004D2F1D">
        <w:rPr>
          <w:rFonts w:asciiTheme="minorBidi" w:hAnsiTheme="minorBidi" w:cstheme="minorBidi"/>
          <w:color w:val="000000" w:themeColor="text1"/>
          <w:lang w:val="en-GB"/>
        </w:rPr>
        <w:t>n that time,</w:t>
      </w:r>
      <w:r w:rsidR="00E0524D" w:rsidRPr="004D2F1D">
        <w:rPr>
          <w:rFonts w:asciiTheme="minorBidi" w:hAnsiTheme="minorBidi" w:cstheme="minorBidi"/>
          <w:color w:val="000000" w:themeColor="text1"/>
          <w:lang w:val="en-GB"/>
        </w:rPr>
        <w:t xml:space="preserve"> </w:t>
      </w:r>
      <w:r w:rsidR="003E3855" w:rsidRPr="004D2F1D">
        <w:rPr>
          <w:rFonts w:asciiTheme="minorBidi" w:hAnsiTheme="minorBidi" w:cstheme="minorBidi"/>
          <w:color w:val="000000" w:themeColor="text1"/>
          <w:lang w:val="en-GB"/>
        </w:rPr>
        <w:t>i</w:t>
      </w:r>
      <w:r w:rsidRPr="004D2F1D">
        <w:rPr>
          <w:rFonts w:asciiTheme="minorBidi" w:hAnsiTheme="minorBidi" w:cstheme="minorBidi"/>
          <w:color w:val="000000" w:themeColor="text1"/>
          <w:lang w:val="en-GB"/>
        </w:rPr>
        <w:t xml:space="preserve">f </w:t>
      </w:r>
      <w:r w:rsidR="00E0524D" w:rsidRPr="004D2F1D">
        <w:rPr>
          <w:rFonts w:asciiTheme="minorBidi" w:hAnsiTheme="minorBidi" w:cstheme="minorBidi"/>
          <w:color w:val="000000" w:themeColor="text1"/>
          <w:lang w:val="en-GB"/>
        </w:rPr>
        <w:t xml:space="preserve">the </w:t>
      </w:r>
      <w:r w:rsidR="003B6E19" w:rsidRPr="004D2F1D">
        <w:rPr>
          <w:rFonts w:asciiTheme="minorBidi" w:hAnsiTheme="minorBidi" w:cstheme="minorBidi"/>
          <w:color w:val="000000" w:themeColor="text1"/>
          <w:lang w:val="en-GB"/>
        </w:rPr>
        <w:t xml:space="preserve">First Party </w:t>
      </w:r>
      <w:r w:rsidR="00E0524D" w:rsidRPr="004D2F1D">
        <w:rPr>
          <w:rFonts w:asciiTheme="minorBidi" w:hAnsiTheme="minorBidi" w:cstheme="minorBidi"/>
          <w:color w:val="000000" w:themeColor="text1"/>
          <w:lang w:val="en-GB"/>
        </w:rPr>
        <w:t xml:space="preserve">determines that </w:t>
      </w:r>
      <w:r w:rsidRPr="004D2F1D">
        <w:rPr>
          <w:rFonts w:asciiTheme="minorBidi" w:hAnsiTheme="minorBidi" w:cstheme="minorBidi"/>
          <w:color w:val="000000" w:themeColor="text1"/>
          <w:lang w:val="en-GB"/>
        </w:rPr>
        <w:t xml:space="preserve">the Second Party </w:t>
      </w:r>
      <w:r w:rsidR="003B6E19" w:rsidRPr="004D2F1D">
        <w:rPr>
          <w:rFonts w:asciiTheme="minorBidi" w:hAnsiTheme="minorBidi" w:cstheme="minorBidi"/>
          <w:color w:val="000000" w:themeColor="text1"/>
          <w:lang w:val="en-GB"/>
        </w:rPr>
        <w:t xml:space="preserve">is </w:t>
      </w:r>
      <w:r w:rsidR="00A817C0" w:rsidRPr="004D2F1D">
        <w:rPr>
          <w:rFonts w:asciiTheme="minorBidi" w:hAnsiTheme="minorBidi" w:cstheme="minorBidi"/>
          <w:color w:val="000000" w:themeColor="text1"/>
          <w:lang w:val="en-GB"/>
        </w:rPr>
        <w:t>no</w:t>
      </w:r>
      <w:r w:rsidR="00834FFB" w:rsidRPr="004D2F1D">
        <w:rPr>
          <w:rFonts w:asciiTheme="minorBidi" w:hAnsiTheme="minorBidi" w:cstheme="minorBidi"/>
          <w:color w:val="000000" w:themeColor="text1"/>
          <w:lang w:val="en-GB"/>
        </w:rPr>
        <w:t>t</w:t>
      </w:r>
      <w:r w:rsidR="00A817C0" w:rsidRPr="004D2F1D">
        <w:rPr>
          <w:rFonts w:asciiTheme="minorBidi" w:hAnsiTheme="minorBidi" w:cstheme="minorBidi"/>
          <w:color w:val="000000" w:themeColor="text1"/>
          <w:lang w:val="en-GB"/>
        </w:rPr>
        <w:t xml:space="preserve">-suitability </w:t>
      </w:r>
      <w:r w:rsidRPr="004D2F1D">
        <w:rPr>
          <w:rFonts w:asciiTheme="minorBidi" w:hAnsiTheme="minorBidi" w:cstheme="minorBidi"/>
          <w:color w:val="000000" w:themeColor="text1"/>
          <w:lang w:val="en-GB"/>
        </w:rPr>
        <w:t xml:space="preserve">to continue the Contract, the First Party may terminate the Contract following the notification of the Second Party.  The Second Party does not </w:t>
      </w:r>
      <w:r w:rsidR="000D67B4" w:rsidRPr="004D2F1D">
        <w:rPr>
          <w:rFonts w:asciiTheme="minorBidi" w:hAnsiTheme="minorBidi" w:cstheme="minorBidi"/>
          <w:color w:val="000000" w:themeColor="text1"/>
          <w:lang w:val="en-GB"/>
        </w:rPr>
        <w:t xml:space="preserve">have </w:t>
      </w:r>
      <w:r w:rsidRPr="004D2F1D">
        <w:rPr>
          <w:rFonts w:asciiTheme="minorBidi" w:hAnsiTheme="minorBidi" w:cstheme="minorBidi"/>
          <w:color w:val="000000" w:themeColor="text1"/>
          <w:lang w:val="en-GB"/>
        </w:rPr>
        <w:t>the right to object or request a new period</w:t>
      </w:r>
      <w:r w:rsidR="003B75A0" w:rsidRPr="004D2F1D">
        <w:rPr>
          <w:rFonts w:asciiTheme="minorBidi" w:hAnsiTheme="minorBidi" w:cstheme="minorBidi"/>
          <w:color w:val="000000" w:themeColor="text1"/>
          <w:lang w:val="en-GB"/>
        </w:rPr>
        <w:t xml:space="preserve"> or renewed period</w:t>
      </w:r>
      <w:r w:rsidRPr="004D2F1D">
        <w:rPr>
          <w:rFonts w:asciiTheme="minorBidi" w:hAnsiTheme="minorBidi" w:cstheme="minorBidi"/>
          <w:color w:val="000000" w:themeColor="text1"/>
          <w:lang w:val="en-GB"/>
        </w:rPr>
        <w:t xml:space="preserve"> of probation.</w:t>
      </w:r>
      <w:bookmarkStart w:id="1" w:name="_Hlk91410146"/>
    </w:p>
    <w:p w14:paraId="18944D30" w14:textId="77777777" w:rsidR="003A746F" w:rsidRDefault="003A746F" w:rsidP="003A746F">
      <w:pPr>
        <w:jc w:val="center"/>
        <w:rPr>
          <w:rFonts w:asciiTheme="minorBidi" w:hAnsiTheme="minorBidi" w:cstheme="minorBidi"/>
          <w:b/>
          <w:bCs/>
          <w:u w:val="single"/>
          <w:lang w:val="en-GB"/>
        </w:rPr>
      </w:pPr>
    </w:p>
    <w:p w14:paraId="44F3E6A6" w14:textId="2394A540" w:rsidR="00EB58F8" w:rsidRPr="004D2F1D" w:rsidRDefault="000B5A86" w:rsidP="003A746F">
      <w:pPr>
        <w:spacing w:after="240"/>
        <w:jc w:val="center"/>
        <w:rPr>
          <w:rFonts w:asciiTheme="minorBidi" w:hAnsiTheme="minorBidi" w:cstheme="minorBidi"/>
          <w:b/>
          <w:bCs/>
          <w:u w:val="single"/>
          <w:lang w:val="en-GB"/>
        </w:rPr>
      </w:pPr>
      <w:r w:rsidRPr="004D2F1D">
        <w:rPr>
          <w:rFonts w:asciiTheme="minorBidi" w:hAnsiTheme="minorBidi" w:cstheme="minorBidi"/>
          <w:b/>
          <w:bCs/>
          <w:u w:val="single"/>
          <w:lang w:val="en-GB"/>
        </w:rPr>
        <w:t xml:space="preserve">Clause 6: </w:t>
      </w:r>
      <w:r w:rsidR="00DE5B1B" w:rsidRPr="004D2F1D">
        <w:rPr>
          <w:rFonts w:asciiTheme="minorBidi" w:hAnsiTheme="minorBidi" w:cstheme="minorBidi"/>
          <w:b/>
          <w:bCs/>
          <w:u w:val="single"/>
          <w:lang w:val="en-GB"/>
        </w:rPr>
        <w:t xml:space="preserve">Obligations of the </w:t>
      </w:r>
      <w:r w:rsidRPr="004D2F1D">
        <w:rPr>
          <w:rFonts w:asciiTheme="minorBidi" w:hAnsiTheme="minorBidi" w:cstheme="minorBidi"/>
          <w:b/>
          <w:bCs/>
          <w:u w:val="single"/>
          <w:lang w:val="en-GB"/>
        </w:rPr>
        <w:t>First Party</w:t>
      </w:r>
    </w:p>
    <w:p w14:paraId="3A6903EE" w14:textId="28468D87" w:rsidR="000B5A86" w:rsidRPr="004D2F1D" w:rsidRDefault="000B5A86" w:rsidP="003A746F">
      <w:pPr>
        <w:pStyle w:val="ListParagraph"/>
        <w:numPr>
          <w:ilvl w:val="0"/>
          <w:numId w:val="34"/>
        </w:numPr>
        <w:spacing w:after="240"/>
        <w:contextualSpacing w:val="0"/>
        <w:jc w:val="both"/>
        <w:rPr>
          <w:rFonts w:asciiTheme="minorBidi" w:eastAsia="Times New Roman" w:hAnsiTheme="minorBidi" w:cstheme="minorBidi"/>
          <w:b/>
          <w:bCs/>
          <w:sz w:val="24"/>
          <w:szCs w:val="24"/>
          <w:u w:val="single"/>
          <w:lang w:val="en-GB"/>
        </w:rPr>
      </w:pPr>
      <w:r w:rsidRPr="004D2F1D">
        <w:rPr>
          <w:rFonts w:asciiTheme="minorBidi" w:eastAsia="Times New Roman" w:hAnsiTheme="minorBidi" w:cstheme="minorBidi"/>
          <w:sz w:val="24"/>
          <w:szCs w:val="24"/>
          <w:lang w:val="en-GB"/>
        </w:rPr>
        <w:t xml:space="preserve">The First Party agrees to pay the Second Party a monthly </w:t>
      </w:r>
      <w:r w:rsidR="00054350" w:rsidRPr="004D2F1D">
        <w:rPr>
          <w:rFonts w:asciiTheme="minorBidi" w:eastAsia="Times New Roman" w:hAnsiTheme="minorBidi" w:cstheme="minorBidi"/>
          <w:sz w:val="24"/>
          <w:szCs w:val="24"/>
          <w:lang w:val="en-GB"/>
        </w:rPr>
        <w:t>salary</w:t>
      </w:r>
      <w:r w:rsidR="00BD4144" w:rsidRPr="004D2F1D">
        <w:rPr>
          <w:rFonts w:asciiTheme="minorBidi" w:eastAsia="Times New Roman" w:hAnsiTheme="minorBidi" w:cstheme="minorBidi"/>
          <w:sz w:val="24"/>
          <w:szCs w:val="24"/>
          <w:lang w:val="en-GB"/>
        </w:rPr>
        <w:t xml:space="preserve"> </w:t>
      </w:r>
      <w:r w:rsidRPr="004D2F1D">
        <w:rPr>
          <w:rFonts w:asciiTheme="minorBidi" w:eastAsia="Times New Roman" w:hAnsiTheme="minorBidi" w:cstheme="minorBidi"/>
          <w:sz w:val="24"/>
          <w:szCs w:val="24"/>
          <w:lang w:val="en-GB"/>
        </w:rPr>
        <w:t xml:space="preserve">in the amount of (…………….) Bahraini Dinars, </w:t>
      </w:r>
      <w:r w:rsidR="00590C96" w:rsidRPr="004D2F1D">
        <w:rPr>
          <w:rFonts w:asciiTheme="minorBidi" w:eastAsia="Times New Roman" w:hAnsiTheme="minorBidi" w:cstheme="minorBidi"/>
          <w:sz w:val="24"/>
          <w:szCs w:val="24"/>
          <w:lang w:val="en-GB"/>
        </w:rPr>
        <w:t xml:space="preserve">which will </w:t>
      </w:r>
      <w:r w:rsidRPr="004D2F1D">
        <w:rPr>
          <w:rFonts w:asciiTheme="minorBidi" w:eastAsia="Times New Roman" w:hAnsiTheme="minorBidi" w:cstheme="minorBidi"/>
          <w:sz w:val="24"/>
          <w:szCs w:val="24"/>
          <w:lang w:val="en-GB"/>
        </w:rPr>
        <w:t>be paid on the …… day of each month.  The monthly salary shall be deposited into the Second Party’s bank account no. ………………………………. in ………………………………… Bank.</w:t>
      </w:r>
    </w:p>
    <w:p w14:paraId="404D5AA2" w14:textId="77777777" w:rsidR="003A746F" w:rsidRDefault="003A746F" w:rsidP="007A4DCF">
      <w:pPr>
        <w:pStyle w:val="ListParagraph"/>
        <w:spacing w:before="240" w:after="120"/>
        <w:ind w:left="360"/>
        <w:contextualSpacing w:val="0"/>
        <w:jc w:val="both"/>
        <w:rPr>
          <w:rFonts w:asciiTheme="minorBidi" w:eastAsia="Times New Roman" w:hAnsiTheme="minorBidi" w:cstheme="minorBidi"/>
          <w:sz w:val="24"/>
          <w:szCs w:val="24"/>
          <w:lang w:val="en-GB"/>
        </w:rPr>
      </w:pPr>
    </w:p>
    <w:p w14:paraId="36ABD7D4" w14:textId="77777777" w:rsidR="003A746F" w:rsidRDefault="003A746F" w:rsidP="007A4DCF">
      <w:pPr>
        <w:pStyle w:val="ListParagraph"/>
        <w:spacing w:before="240" w:after="120"/>
        <w:ind w:left="360"/>
        <w:contextualSpacing w:val="0"/>
        <w:jc w:val="both"/>
        <w:rPr>
          <w:rFonts w:asciiTheme="minorBidi" w:eastAsia="Times New Roman" w:hAnsiTheme="minorBidi" w:cstheme="minorBidi"/>
          <w:sz w:val="24"/>
          <w:szCs w:val="24"/>
          <w:lang w:val="en-GB"/>
        </w:rPr>
      </w:pPr>
    </w:p>
    <w:p w14:paraId="3B9FCC3B" w14:textId="729AC606" w:rsidR="000B5A86" w:rsidRPr="004D2F1D" w:rsidRDefault="000B5A86" w:rsidP="007A4DCF">
      <w:pPr>
        <w:pStyle w:val="ListParagraph"/>
        <w:spacing w:before="240" w:after="120"/>
        <w:ind w:left="360"/>
        <w:contextualSpacing w:val="0"/>
        <w:jc w:val="both"/>
        <w:rPr>
          <w:rtl/>
          <w:lang w:val="en-GB"/>
        </w:rPr>
      </w:pPr>
      <w:r w:rsidRPr="004D2F1D">
        <w:rPr>
          <w:rFonts w:asciiTheme="minorBidi" w:eastAsia="Times New Roman" w:hAnsiTheme="minorBidi" w:cstheme="minorBidi"/>
          <w:sz w:val="24"/>
          <w:szCs w:val="24"/>
          <w:lang w:val="en-GB"/>
        </w:rPr>
        <w:lastRenderedPageBreak/>
        <w:t>The breakdown of the Second Party’s total monthly salary is as follows:</w:t>
      </w:r>
    </w:p>
    <w:tbl>
      <w:tblPr>
        <w:tblStyle w:val="TableGrid"/>
        <w:bidiVisual/>
        <w:tblW w:w="0" w:type="auto"/>
        <w:jc w:val="center"/>
        <w:tblInd w:w="0" w:type="dxa"/>
        <w:tblLook w:val="04A0" w:firstRow="1" w:lastRow="0" w:firstColumn="1" w:lastColumn="0" w:noHBand="0" w:noVBand="1"/>
      </w:tblPr>
      <w:tblGrid>
        <w:gridCol w:w="3395"/>
        <w:gridCol w:w="3412"/>
      </w:tblGrid>
      <w:tr w:rsidR="00CE7440" w:rsidRPr="004D2F1D" w14:paraId="7B58EECF" w14:textId="77777777" w:rsidTr="003A746F">
        <w:trPr>
          <w:jc w:val="center"/>
        </w:trPr>
        <w:tc>
          <w:tcPr>
            <w:tcW w:w="3395" w:type="dxa"/>
          </w:tcPr>
          <w:bookmarkEnd w:id="1"/>
          <w:p w14:paraId="3C49ABC1" w14:textId="3804DDA5" w:rsidR="00CE7440" w:rsidRPr="003A746F" w:rsidRDefault="000B5A86" w:rsidP="003A746F">
            <w:pPr>
              <w:pStyle w:val="NoSpacing"/>
              <w:numPr>
                <w:ilvl w:val="0"/>
                <w:numId w:val="0"/>
              </w:numPr>
              <w:bidi w:val="0"/>
              <w:rPr>
                <w:rFonts w:asciiTheme="minorBidi" w:hAnsiTheme="minorBidi" w:cstheme="minorBidi"/>
                <w:sz w:val="24"/>
                <w:szCs w:val="24"/>
                <w:rtl/>
                <w:lang w:val="en-GB"/>
              </w:rPr>
            </w:pPr>
            <w:r w:rsidRPr="003A746F">
              <w:rPr>
                <w:rFonts w:asciiTheme="minorBidi" w:hAnsiTheme="minorBidi" w:cstheme="minorBidi"/>
                <w:sz w:val="24"/>
                <w:szCs w:val="24"/>
                <w:lang w:val="en-GB"/>
              </w:rPr>
              <w:t>BHD …………………….</w:t>
            </w:r>
          </w:p>
        </w:tc>
        <w:tc>
          <w:tcPr>
            <w:tcW w:w="3412" w:type="dxa"/>
          </w:tcPr>
          <w:p w14:paraId="714EE94C" w14:textId="1611F28C" w:rsidR="00CE7440" w:rsidRPr="003A746F" w:rsidRDefault="000B5A86" w:rsidP="003A746F">
            <w:pPr>
              <w:pStyle w:val="NoSpacing"/>
              <w:numPr>
                <w:ilvl w:val="0"/>
                <w:numId w:val="0"/>
              </w:numPr>
              <w:bidi w:val="0"/>
              <w:rPr>
                <w:rFonts w:asciiTheme="minorBidi" w:hAnsiTheme="minorBidi" w:cstheme="minorBidi"/>
                <w:sz w:val="24"/>
                <w:szCs w:val="24"/>
                <w:rtl/>
                <w:lang w:val="en-GB"/>
              </w:rPr>
            </w:pPr>
            <w:r w:rsidRPr="003A746F">
              <w:rPr>
                <w:rFonts w:asciiTheme="minorBidi" w:hAnsiTheme="minorBidi" w:cstheme="minorBidi"/>
                <w:sz w:val="24"/>
                <w:szCs w:val="24"/>
                <w:lang w:val="en-GB"/>
              </w:rPr>
              <w:t>Basic Salary</w:t>
            </w:r>
          </w:p>
        </w:tc>
      </w:tr>
      <w:tr w:rsidR="00CE7440" w:rsidRPr="004D2F1D" w14:paraId="58CF112C" w14:textId="77777777" w:rsidTr="003A746F">
        <w:trPr>
          <w:jc w:val="center"/>
        </w:trPr>
        <w:tc>
          <w:tcPr>
            <w:tcW w:w="3395" w:type="dxa"/>
          </w:tcPr>
          <w:p w14:paraId="1DCE721D" w14:textId="6B4A6C9A" w:rsidR="00CE7440" w:rsidRPr="003A746F" w:rsidRDefault="000B5A86" w:rsidP="003A746F">
            <w:pPr>
              <w:pStyle w:val="NoSpacing"/>
              <w:numPr>
                <w:ilvl w:val="0"/>
                <w:numId w:val="0"/>
              </w:numPr>
              <w:bidi w:val="0"/>
              <w:rPr>
                <w:rFonts w:asciiTheme="minorBidi" w:hAnsiTheme="minorBidi" w:cstheme="minorBidi"/>
                <w:sz w:val="24"/>
                <w:szCs w:val="24"/>
                <w:rtl/>
                <w:lang w:val="en-GB"/>
              </w:rPr>
            </w:pPr>
            <w:r w:rsidRPr="003A746F">
              <w:rPr>
                <w:rFonts w:asciiTheme="minorBidi" w:hAnsiTheme="minorBidi" w:cstheme="minorBidi"/>
                <w:sz w:val="24"/>
                <w:szCs w:val="24"/>
                <w:lang w:val="en-GB"/>
              </w:rPr>
              <w:t>BHD …………………….</w:t>
            </w:r>
          </w:p>
        </w:tc>
        <w:tc>
          <w:tcPr>
            <w:tcW w:w="3412" w:type="dxa"/>
          </w:tcPr>
          <w:p w14:paraId="13FC8034" w14:textId="635B59CC" w:rsidR="00CE7440" w:rsidRPr="003A746F" w:rsidRDefault="000B5A86" w:rsidP="003A746F">
            <w:pPr>
              <w:pStyle w:val="NoSpacing"/>
              <w:numPr>
                <w:ilvl w:val="0"/>
                <w:numId w:val="0"/>
              </w:numPr>
              <w:bidi w:val="0"/>
              <w:rPr>
                <w:rFonts w:asciiTheme="minorBidi" w:hAnsiTheme="minorBidi" w:cstheme="minorBidi"/>
                <w:sz w:val="24"/>
                <w:szCs w:val="24"/>
                <w:rtl/>
                <w:lang w:val="en-GB"/>
              </w:rPr>
            </w:pPr>
            <w:r w:rsidRPr="003A746F">
              <w:rPr>
                <w:rFonts w:asciiTheme="minorBidi" w:hAnsiTheme="minorBidi" w:cstheme="minorBidi"/>
                <w:sz w:val="24"/>
                <w:szCs w:val="24"/>
                <w:lang w:val="en-GB"/>
              </w:rPr>
              <w:t>Social Allowance</w:t>
            </w:r>
            <w:r w:rsidR="00CE7440" w:rsidRPr="003A746F">
              <w:rPr>
                <w:rFonts w:asciiTheme="minorBidi" w:hAnsiTheme="minorBidi" w:cstheme="minorBidi"/>
                <w:sz w:val="24"/>
                <w:szCs w:val="24"/>
                <w:rtl/>
                <w:lang w:val="en-GB"/>
              </w:rPr>
              <w:t xml:space="preserve"> </w:t>
            </w:r>
          </w:p>
        </w:tc>
      </w:tr>
      <w:tr w:rsidR="00CE7440" w:rsidRPr="004D2F1D" w14:paraId="143E4655" w14:textId="77777777" w:rsidTr="003A746F">
        <w:trPr>
          <w:jc w:val="center"/>
        </w:trPr>
        <w:tc>
          <w:tcPr>
            <w:tcW w:w="3395" w:type="dxa"/>
          </w:tcPr>
          <w:p w14:paraId="1AD2AD5D" w14:textId="692627B7" w:rsidR="00CE7440" w:rsidRPr="003A746F" w:rsidRDefault="000B5A86" w:rsidP="003A746F">
            <w:pPr>
              <w:pStyle w:val="NoSpacing"/>
              <w:numPr>
                <w:ilvl w:val="0"/>
                <w:numId w:val="0"/>
              </w:numPr>
              <w:bidi w:val="0"/>
              <w:rPr>
                <w:rFonts w:asciiTheme="minorBidi" w:hAnsiTheme="minorBidi" w:cstheme="minorBidi"/>
                <w:sz w:val="24"/>
                <w:szCs w:val="24"/>
                <w:rtl/>
                <w:lang w:val="en-GB"/>
              </w:rPr>
            </w:pPr>
            <w:r w:rsidRPr="003A746F">
              <w:rPr>
                <w:rFonts w:asciiTheme="minorBidi" w:hAnsiTheme="minorBidi" w:cstheme="minorBidi"/>
                <w:sz w:val="24"/>
                <w:szCs w:val="24"/>
                <w:lang w:val="en-GB"/>
              </w:rPr>
              <w:t>BHD …………………….</w:t>
            </w:r>
          </w:p>
        </w:tc>
        <w:tc>
          <w:tcPr>
            <w:tcW w:w="3412" w:type="dxa"/>
          </w:tcPr>
          <w:p w14:paraId="1F517D3D" w14:textId="23EB91D5" w:rsidR="00CE7440" w:rsidRPr="003A746F" w:rsidRDefault="000B5A86" w:rsidP="003A746F">
            <w:pPr>
              <w:pStyle w:val="NoSpacing"/>
              <w:numPr>
                <w:ilvl w:val="0"/>
                <w:numId w:val="0"/>
              </w:numPr>
              <w:bidi w:val="0"/>
              <w:rPr>
                <w:rFonts w:asciiTheme="minorBidi" w:hAnsiTheme="minorBidi" w:cstheme="minorBidi"/>
                <w:sz w:val="24"/>
                <w:szCs w:val="24"/>
                <w:rtl/>
                <w:lang w:val="en-GB"/>
              </w:rPr>
            </w:pPr>
            <w:r w:rsidRPr="003A746F">
              <w:rPr>
                <w:rFonts w:asciiTheme="minorBidi" w:hAnsiTheme="minorBidi" w:cstheme="minorBidi"/>
                <w:sz w:val="24"/>
                <w:szCs w:val="24"/>
                <w:lang w:val="en-GB"/>
              </w:rPr>
              <w:t>Transportation Allowance</w:t>
            </w:r>
          </w:p>
        </w:tc>
      </w:tr>
      <w:tr w:rsidR="000B5A86" w:rsidRPr="004D2F1D" w14:paraId="42E4A632" w14:textId="77777777" w:rsidTr="003A746F">
        <w:trPr>
          <w:jc w:val="center"/>
        </w:trPr>
        <w:tc>
          <w:tcPr>
            <w:tcW w:w="3395" w:type="dxa"/>
          </w:tcPr>
          <w:p w14:paraId="341CF50F" w14:textId="345DE261" w:rsidR="000B5A86" w:rsidRPr="003A746F" w:rsidRDefault="000B5A86" w:rsidP="003A746F">
            <w:pPr>
              <w:pStyle w:val="NoSpacing"/>
              <w:numPr>
                <w:ilvl w:val="0"/>
                <w:numId w:val="0"/>
              </w:numPr>
              <w:bidi w:val="0"/>
              <w:rPr>
                <w:rFonts w:asciiTheme="minorBidi" w:hAnsiTheme="minorBidi" w:cstheme="minorBidi"/>
                <w:sz w:val="24"/>
                <w:szCs w:val="24"/>
                <w:rtl/>
                <w:lang w:val="en-GB"/>
              </w:rPr>
            </w:pPr>
            <w:r w:rsidRPr="003A746F">
              <w:rPr>
                <w:rFonts w:asciiTheme="minorBidi" w:hAnsiTheme="minorBidi" w:cstheme="minorBidi"/>
                <w:sz w:val="24"/>
                <w:szCs w:val="24"/>
                <w:lang w:val="en-GB"/>
              </w:rPr>
              <w:t>BHD …………………….</w:t>
            </w:r>
          </w:p>
        </w:tc>
        <w:tc>
          <w:tcPr>
            <w:tcW w:w="3412" w:type="dxa"/>
          </w:tcPr>
          <w:p w14:paraId="55F2138B" w14:textId="6BDECF9C" w:rsidR="000B5A86" w:rsidRPr="003A746F" w:rsidRDefault="00FE3B66" w:rsidP="003A746F">
            <w:pPr>
              <w:pStyle w:val="NoSpacing"/>
              <w:numPr>
                <w:ilvl w:val="0"/>
                <w:numId w:val="0"/>
              </w:numPr>
              <w:bidi w:val="0"/>
              <w:rPr>
                <w:rFonts w:asciiTheme="minorBidi" w:hAnsiTheme="minorBidi" w:cstheme="minorBidi"/>
                <w:sz w:val="24"/>
                <w:szCs w:val="24"/>
                <w:rtl/>
                <w:lang w:val="en-GB"/>
              </w:rPr>
            </w:pPr>
            <w:r w:rsidRPr="003A746F">
              <w:rPr>
                <w:rFonts w:asciiTheme="minorBidi" w:hAnsiTheme="minorBidi" w:cstheme="minorBidi"/>
                <w:sz w:val="24"/>
                <w:szCs w:val="24"/>
                <w:lang w:val="en-GB"/>
              </w:rPr>
              <w:t>Telephone</w:t>
            </w:r>
            <w:r w:rsidR="000B5A86" w:rsidRPr="003A746F">
              <w:rPr>
                <w:rFonts w:asciiTheme="minorBidi" w:hAnsiTheme="minorBidi" w:cstheme="minorBidi"/>
                <w:sz w:val="24"/>
                <w:szCs w:val="24"/>
                <w:lang w:val="en-GB"/>
              </w:rPr>
              <w:t xml:space="preserve"> Allowance</w:t>
            </w:r>
            <w:r w:rsidR="000B5A86" w:rsidRPr="003A746F">
              <w:rPr>
                <w:rFonts w:asciiTheme="minorBidi" w:hAnsiTheme="minorBidi" w:cstheme="minorBidi"/>
                <w:sz w:val="24"/>
                <w:szCs w:val="24"/>
                <w:rtl/>
                <w:lang w:val="en-GB"/>
              </w:rPr>
              <w:t xml:space="preserve"> </w:t>
            </w:r>
          </w:p>
        </w:tc>
      </w:tr>
      <w:tr w:rsidR="000B5A86" w:rsidRPr="004D2F1D" w14:paraId="3D43D3E7" w14:textId="77777777" w:rsidTr="003A746F">
        <w:trPr>
          <w:jc w:val="center"/>
        </w:trPr>
        <w:tc>
          <w:tcPr>
            <w:tcW w:w="3395" w:type="dxa"/>
          </w:tcPr>
          <w:p w14:paraId="58C898D1" w14:textId="55163AF5" w:rsidR="000B5A86" w:rsidRPr="003A746F" w:rsidRDefault="000B5A86" w:rsidP="003A746F">
            <w:pPr>
              <w:pStyle w:val="NoSpacing"/>
              <w:numPr>
                <w:ilvl w:val="0"/>
                <w:numId w:val="0"/>
              </w:numPr>
              <w:bidi w:val="0"/>
              <w:rPr>
                <w:rFonts w:asciiTheme="minorBidi" w:hAnsiTheme="minorBidi" w:cstheme="minorBidi"/>
                <w:sz w:val="24"/>
                <w:szCs w:val="24"/>
                <w:rtl/>
                <w:lang w:val="en-GB"/>
              </w:rPr>
            </w:pPr>
            <w:r w:rsidRPr="003A746F">
              <w:rPr>
                <w:rFonts w:asciiTheme="minorBidi" w:hAnsiTheme="minorBidi" w:cstheme="minorBidi"/>
                <w:sz w:val="24"/>
                <w:szCs w:val="24"/>
                <w:lang w:val="en-GB"/>
              </w:rPr>
              <w:t>BHD …………………….</w:t>
            </w:r>
          </w:p>
        </w:tc>
        <w:tc>
          <w:tcPr>
            <w:tcW w:w="3412" w:type="dxa"/>
          </w:tcPr>
          <w:p w14:paraId="229B5CCC" w14:textId="1CD27991" w:rsidR="000B5A86" w:rsidRPr="003A746F" w:rsidRDefault="000B5A86" w:rsidP="003A746F">
            <w:pPr>
              <w:pStyle w:val="NoSpacing"/>
              <w:numPr>
                <w:ilvl w:val="0"/>
                <w:numId w:val="0"/>
              </w:numPr>
              <w:bidi w:val="0"/>
              <w:rPr>
                <w:rFonts w:asciiTheme="minorBidi" w:hAnsiTheme="minorBidi" w:cstheme="minorBidi"/>
                <w:sz w:val="24"/>
                <w:szCs w:val="24"/>
                <w:rtl/>
                <w:lang w:val="en-GB"/>
              </w:rPr>
            </w:pPr>
            <w:r w:rsidRPr="003A746F">
              <w:rPr>
                <w:rFonts w:asciiTheme="minorBidi" w:hAnsiTheme="minorBidi" w:cstheme="minorBidi"/>
                <w:sz w:val="24"/>
                <w:szCs w:val="24"/>
                <w:lang w:val="en-GB"/>
              </w:rPr>
              <w:t>Accommodation Allowance</w:t>
            </w:r>
            <w:r w:rsidRPr="003A746F">
              <w:rPr>
                <w:rFonts w:asciiTheme="minorBidi" w:hAnsiTheme="minorBidi" w:cstheme="minorBidi"/>
                <w:sz w:val="24"/>
                <w:szCs w:val="24"/>
                <w:rtl/>
                <w:lang w:val="en-GB"/>
              </w:rPr>
              <w:t xml:space="preserve"> </w:t>
            </w:r>
          </w:p>
        </w:tc>
      </w:tr>
    </w:tbl>
    <w:p w14:paraId="2A4DEC7A" w14:textId="77777777" w:rsidR="00CE7440" w:rsidRPr="004D2F1D" w:rsidRDefault="00CE7440" w:rsidP="00B52A52">
      <w:pPr>
        <w:pStyle w:val="NoSpacing"/>
        <w:numPr>
          <w:ilvl w:val="0"/>
          <w:numId w:val="0"/>
        </w:numPr>
        <w:bidi w:val="0"/>
        <w:spacing w:after="120"/>
        <w:ind w:left="360"/>
        <w:rPr>
          <w:rFonts w:asciiTheme="minorBidi" w:hAnsiTheme="minorBidi" w:cstheme="minorBidi"/>
          <w:sz w:val="24"/>
          <w:szCs w:val="24"/>
          <w:rtl/>
          <w:lang w:val="en-GB"/>
        </w:rPr>
      </w:pPr>
    </w:p>
    <w:p w14:paraId="2AA0BB3F" w14:textId="413E7272" w:rsidR="000B5A86" w:rsidRPr="004D2F1D" w:rsidRDefault="000B5A86" w:rsidP="00B52A52">
      <w:pPr>
        <w:pStyle w:val="NoSpacing"/>
        <w:numPr>
          <w:ilvl w:val="0"/>
          <w:numId w:val="34"/>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The Second Party’s rights related to the end-of-service </w:t>
      </w:r>
      <w:r w:rsidR="00FE3B66" w:rsidRPr="004D2F1D">
        <w:rPr>
          <w:rFonts w:asciiTheme="minorBidi" w:hAnsiTheme="minorBidi" w:cstheme="minorBidi"/>
          <w:color w:val="000000" w:themeColor="text1"/>
          <w:sz w:val="24"/>
          <w:szCs w:val="24"/>
          <w:lang w:val="en-GB"/>
        </w:rPr>
        <w:t>allowance</w:t>
      </w:r>
      <w:r w:rsidRPr="004D2F1D">
        <w:rPr>
          <w:rFonts w:asciiTheme="minorBidi" w:hAnsiTheme="minorBidi" w:cstheme="minorBidi"/>
          <w:color w:val="000000" w:themeColor="text1"/>
          <w:sz w:val="24"/>
          <w:szCs w:val="24"/>
          <w:lang w:val="en-GB"/>
        </w:rPr>
        <w:t xml:space="preserve"> and balance of annual leaves</w:t>
      </w:r>
      <w:r w:rsidR="00FE3B66" w:rsidRPr="004D2F1D">
        <w:rPr>
          <w:rFonts w:asciiTheme="minorBidi" w:hAnsiTheme="minorBidi" w:cstheme="minorBidi"/>
          <w:color w:val="000000" w:themeColor="text1"/>
          <w:sz w:val="24"/>
          <w:szCs w:val="24"/>
          <w:lang w:val="en-GB"/>
        </w:rPr>
        <w:t xml:space="preserve"> shall be </w:t>
      </w:r>
      <w:r w:rsidRPr="004D2F1D">
        <w:rPr>
          <w:rFonts w:asciiTheme="minorBidi" w:hAnsiTheme="minorBidi" w:cstheme="minorBidi"/>
          <w:color w:val="000000" w:themeColor="text1"/>
          <w:sz w:val="24"/>
          <w:szCs w:val="24"/>
          <w:lang w:val="en-GB"/>
        </w:rPr>
        <w:t xml:space="preserve">calculated </w:t>
      </w:r>
      <w:proofErr w:type="gramStart"/>
      <w:r w:rsidRPr="004D2F1D">
        <w:rPr>
          <w:rFonts w:asciiTheme="minorBidi" w:hAnsiTheme="minorBidi" w:cstheme="minorBidi"/>
          <w:color w:val="000000" w:themeColor="text1"/>
          <w:sz w:val="24"/>
          <w:szCs w:val="24"/>
          <w:lang w:val="en-GB"/>
        </w:rPr>
        <w:t>on the basis of</w:t>
      </w:r>
      <w:proofErr w:type="gramEnd"/>
      <w:r w:rsidRPr="004D2F1D">
        <w:rPr>
          <w:rFonts w:asciiTheme="minorBidi" w:hAnsiTheme="minorBidi" w:cstheme="minorBidi"/>
          <w:color w:val="000000" w:themeColor="text1"/>
          <w:sz w:val="24"/>
          <w:szCs w:val="24"/>
          <w:lang w:val="en-GB"/>
        </w:rPr>
        <w:t xml:space="preserve"> the last basic salary in addition to the social allowance </w:t>
      </w:r>
      <w:r w:rsidRPr="004D2F1D">
        <w:rPr>
          <w:rFonts w:asciiTheme="minorBidi" w:hAnsiTheme="minorBidi" w:cstheme="minorBidi"/>
          <w:i/>
          <w:iCs/>
          <w:color w:val="000000" w:themeColor="text1"/>
          <w:sz w:val="24"/>
          <w:szCs w:val="24"/>
          <w:lang w:val="en-GB"/>
        </w:rPr>
        <w:t>if any</w:t>
      </w:r>
      <w:r w:rsidRPr="004D2F1D">
        <w:rPr>
          <w:rFonts w:asciiTheme="minorBidi" w:hAnsiTheme="minorBidi" w:cstheme="minorBidi"/>
          <w:color w:val="000000" w:themeColor="text1"/>
          <w:sz w:val="24"/>
          <w:szCs w:val="24"/>
          <w:lang w:val="en-GB"/>
        </w:rPr>
        <w:t xml:space="preserve">. </w:t>
      </w:r>
    </w:p>
    <w:p w14:paraId="185402F2" w14:textId="11AE8AAC" w:rsidR="000B5A86" w:rsidRPr="004D2F1D" w:rsidRDefault="000B5A86" w:rsidP="00B52A52">
      <w:pPr>
        <w:pStyle w:val="NoSpacing"/>
        <w:numPr>
          <w:ilvl w:val="0"/>
          <w:numId w:val="34"/>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Should the Employment Contract expire, the First Party is obligated to pay the Second Party’s salary and all its entitlements within a period not exceeding (7) seven working days from the date of leaving work, in a manner that dos not conflict the provisions of clause 10 of the Contract.</w:t>
      </w:r>
    </w:p>
    <w:p w14:paraId="700A9969" w14:textId="258A4A35" w:rsidR="000B5A86" w:rsidRPr="004D2F1D" w:rsidRDefault="000B5A86" w:rsidP="00B52A52">
      <w:pPr>
        <w:pStyle w:val="NoSpacing"/>
        <w:numPr>
          <w:ilvl w:val="0"/>
          <w:numId w:val="34"/>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The period of the Second’s Party employment in Club/Federation is (48) forty-eight hours per week and (36) thirty-six per week during the month of Ramadan for a Muslim employee.</w:t>
      </w:r>
    </w:p>
    <w:p w14:paraId="454DA96C" w14:textId="156989BA" w:rsidR="000B5A86" w:rsidRPr="004D2F1D" w:rsidRDefault="000B5A86" w:rsidP="00B52A52">
      <w:pPr>
        <w:pStyle w:val="NoSpacing"/>
        <w:numPr>
          <w:ilvl w:val="0"/>
          <w:numId w:val="34"/>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The Second Party enjoys the right to perform prayers and consume lunch for (30) thirty-minutes during working hours.</w:t>
      </w:r>
    </w:p>
    <w:p w14:paraId="0CD55C05" w14:textId="408FB13D" w:rsidR="000B5A86" w:rsidRPr="004D2F1D" w:rsidRDefault="000B5A86" w:rsidP="00B52A52">
      <w:pPr>
        <w:pStyle w:val="NoSpacing"/>
        <w:numPr>
          <w:ilvl w:val="0"/>
          <w:numId w:val="34"/>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The Second Party is entitled to annual leave, sick leave, and any other leave, in accordance with </w:t>
      </w:r>
      <w:r w:rsidR="00FE3B66" w:rsidRPr="004D2F1D">
        <w:rPr>
          <w:rFonts w:asciiTheme="minorBidi" w:hAnsiTheme="minorBidi" w:cstheme="minorBidi"/>
          <w:color w:val="000000" w:themeColor="text1"/>
          <w:sz w:val="24"/>
          <w:szCs w:val="24"/>
          <w:lang w:val="en-GB"/>
        </w:rPr>
        <w:t xml:space="preserve">the </w:t>
      </w:r>
      <w:r w:rsidRPr="004D2F1D">
        <w:rPr>
          <w:rFonts w:asciiTheme="minorBidi" w:hAnsiTheme="minorBidi" w:cstheme="minorBidi"/>
          <w:color w:val="000000" w:themeColor="text1"/>
          <w:sz w:val="24"/>
          <w:szCs w:val="24"/>
          <w:lang w:val="en-GB"/>
        </w:rPr>
        <w:t>provision</w:t>
      </w:r>
      <w:r w:rsidR="00FE3B66" w:rsidRPr="004D2F1D">
        <w:rPr>
          <w:rFonts w:asciiTheme="minorBidi" w:hAnsiTheme="minorBidi" w:cstheme="minorBidi"/>
          <w:color w:val="000000" w:themeColor="text1"/>
          <w:sz w:val="24"/>
          <w:szCs w:val="24"/>
          <w:lang w:val="en-GB"/>
        </w:rPr>
        <w:t>s</w:t>
      </w:r>
      <w:r w:rsidRPr="004D2F1D">
        <w:rPr>
          <w:rFonts w:asciiTheme="minorBidi" w:hAnsiTheme="minorBidi" w:cstheme="minorBidi"/>
          <w:color w:val="000000" w:themeColor="text1"/>
          <w:sz w:val="24"/>
          <w:szCs w:val="24"/>
          <w:lang w:val="en-GB"/>
        </w:rPr>
        <w:t xml:space="preserve"> of the Law</w:t>
      </w:r>
      <w:r w:rsidR="00FE3B66" w:rsidRPr="004D2F1D">
        <w:rPr>
          <w:rFonts w:asciiTheme="minorBidi" w:hAnsiTheme="minorBidi" w:cstheme="minorBidi"/>
          <w:color w:val="000000" w:themeColor="text1"/>
          <w:sz w:val="24"/>
          <w:szCs w:val="24"/>
          <w:lang w:val="en-GB"/>
        </w:rPr>
        <w:t>.</w:t>
      </w:r>
    </w:p>
    <w:p w14:paraId="28EB1318" w14:textId="0C498ACA" w:rsidR="000B5A86" w:rsidRPr="004D2F1D" w:rsidRDefault="000B5A86" w:rsidP="00B52A52">
      <w:pPr>
        <w:pStyle w:val="NoSpacing"/>
        <w:numPr>
          <w:ilvl w:val="0"/>
          <w:numId w:val="34"/>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The First Party is obligated to settle the balance of the annual leaves due to the Second Party and its corresponding wage every two years </w:t>
      </w:r>
      <w:r w:rsidR="00FE3B66" w:rsidRPr="004D2F1D">
        <w:rPr>
          <w:rFonts w:asciiTheme="minorBidi" w:hAnsiTheme="minorBidi" w:cstheme="minorBidi"/>
          <w:color w:val="000000" w:themeColor="text1"/>
          <w:sz w:val="24"/>
          <w:szCs w:val="24"/>
          <w:lang w:val="en-GB"/>
        </w:rPr>
        <w:t>at most</w:t>
      </w:r>
      <w:r w:rsidRPr="004D2F1D">
        <w:rPr>
          <w:rFonts w:asciiTheme="minorBidi" w:hAnsiTheme="minorBidi" w:cstheme="minorBidi"/>
          <w:color w:val="000000" w:themeColor="text1"/>
          <w:sz w:val="24"/>
          <w:szCs w:val="24"/>
          <w:lang w:val="en-GB"/>
        </w:rPr>
        <w:t xml:space="preserve">. However, if the work relationship ends before the </w:t>
      </w:r>
      <w:r w:rsidR="00FE3B66" w:rsidRPr="004D2F1D">
        <w:rPr>
          <w:rFonts w:asciiTheme="minorBidi" w:hAnsiTheme="minorBidi" w:cstheme="minorBidi"/>
          <w:color w:val="000000" w:themeColor="text1"/>
          <w:sz w:val="24"/>
          <w:szCs w:val="24"/>
          <w:lang w:val="en-GB"/>
        </w:rPr>
        <w:t xml:space="preserve">Second Party </w:t>
      </w:r>
      <w:r w:rsidRPr="004D2F1D">
        <w:rPr>
          <w:rFonts w:asciiTheme="minorBidi" w:hAnsiTheme="minorBidi" w:cstheme="minorBidi"/>
          <w:color w:val="000000" w:themeColor="text1"/>
          <w:sz w:val="24"/>
          <w:szCs w:val="24"/>
          <w:lang w:val="en-GB"/>
        </w:rPr>
        <w:t xml:space="preserve">exhausts </w:t>
      </w:r>
      <w:r w:rsidR="007143E5" w:rsidRPr="004D2F1D">
        <w:rPr>
          <w:rFonts w:asciiTheme="minorBidi" w:hAnsiTheme="minorBidi" w:cstheme="minorBidi"/>
          <w:color w:val="000000" w:themeColor="text1"/>
          <w:sz w:val="24"/>
          <w:szCs w:val="24"/>
          <w:lang w:val="en-GB"/>
        </w:rPr>
        <w:t>its</w:t>
      </w:r>
      <w:r w:rsidRPr="004D2F1D">
        <w:rPr>
          <w:rFonts w:asciiTheme="minorBidi" w:hAnsiTheme="minorBidi" w:cstheme="minorBidi"/>
          <w:color w:val="000000" w:themeColor="text1"/>
          <w:sz w:val="24"/>
          <w:szCs w:val="24"/>
          <w:lang w:val="en-GB"/>
        </w:rPr>
        <w:t xml:space="preserve"> annual leave balance, the Second Party is entitled to the corresponding wage due for this balance.</w:t>
      </w:r>
    </w:p>
    <w:p w14:paraId="0BF9F8B5" w14:textId="77777777" w:rsidR="00EB58F8" w:rsidRPr="004D2F1D" w:rsidRDefault="00EB58F8" w:rsidP="00B52A52">
      <w:pPr>
        <w:pStyle w:val="NoSpacing"/>
        <w:numPr>
          <w:ilvl w:val="0"/>
          <w:numId w:val="0"/>
        </w:numPr>
        <w:bidi w:val="0"/>
        <w:spacing w:after="120"/>
        <w:ind w:left="927" w:hanging="360"/>
        <w:rPr>
          <w:rFonts w:asciiTheme="minorBidi" w:hAnsiTheme="minorBidi" w:cstheme="minorBidi"/>
          <w:sz w:val="24"/>
          <w:szCs w:val="24"/>
          <w:rtl/>
          <w:lang w:val="en-GB"/>
        </w:rPr>
      </w:pPr>
    </w:p>
    <w:p w14:paraId="0FC6FD11" w14:textId="2998CBFB" w:rsidR="00EB58F8" w:rsidRPr="004D2F1D" w:rsidRDefault="000B5A86" w:rsidP="006E4873">
      <w:pPr>
        <w:spacing w:after="120"/>
        <w:ind w:left="540" w:hanging="630"/>
        <w:jc w:val="center"/>
        <w:rPr>
          <w:rFonts w:asciiTheme="minorBidi" w:hAnsiTheme="minorBidi" w:cstheme="minorBidi"/>
          <w:b/>
          <w:bCs/>
          <w:u w:val="single"/>
          <w:lang w:val="en-GB"/>
        </w:rPr>
      </w:pPr>
      <w:r w:rsidRPr="004D2F1D">
        <w:rPr>
          <w:rFonts w:asciiTheme="minorBidi" w:hAnsiTheme="minorBidi" w:cstheme="minorBidi"/>
          <w:b/>
          <w:bCs/>
          <w:u w:val="single"/>
          <w:lang w:val="en-GB"/>
        </w:rPr>
        <w:t xml:space="preserve">Clause 7: </w:t>
      </w:r>
      <w:r w:rsidR="006E4873" w:rsidRPr="004D2F1D">
        <w:rPr>
          <w:rFonts w:asciiTheme="minorBidi" w:hAnsiTheme="minorBidi" w:cstheme="minorBidi"/>
          <w:b/>
          <w:bCs/>
          <w:u w:val="single"/>
          <w:lang w:val="en-GB"/>
        </w:rPr>
        <w:t xml:space="preserve">Obligations of the </w:t>
      </w:r>
      <w:r w:rsidRPr="004D2F1D">
        <w:rPr>
          <w:rFonts w:asciiTheme="minorBidi" w:hAnsiTheme="minorBidi" w:cstheme="minorBidi"/>
          <w:b/>
          <w:bCs/>
          <w:u w:val="single"/>
          <w:lang w:val="en-GB"/>
        </w:rPr>
        <w:t>Second Party</w:t>
      </w:r>
    </w:p>
    <w:p w14:paraId="515E9FBE" w14:textId="22151A00" w:rsidR="000B5A86" w:rsidRPr="004D2F1D" w:rsidRDefault="000B5A86" w:rsidP="00B52A52">
      <w:pPr>
        <w:spacing w:after="120"/>
        <w:jc w:val="both"/>
        <w:rPr>
          <w:rFonts w:asciiTheme="minorBidi" w:hAnsiTheme="minorBidi" w:cstheme="minorBidi"/>
          <w:lang w:val="en-GB"/>
        </w:rPr>
      </w:pPr>
      <w:r w:rsidRPr="004D2F1D">
        <w:rPr>
          <w:rFonts w:asciiTheme="minorBidi" w:hAnsiTheme="minorBidi" w:cstheme="minorBidi"/>
          <w:lang w:val="en-GB"/>
        </w:rPr>
        <w:t>The Second Party is obligated to perform its duties in compliance with this Contract and as prescribed in the employment description approved by the Club/Federation, with honesty, effort, and sincerity. The Second Party is further obligated to perform all other duties assigned to it by the First Party if it is in the interest of the work, particularly:</w:t>
      </w:r>
    </w:p>
    <w:p w14:paraId="04A2C482" w14:textId="0F94CD71" w:rsidR="000B5A86" w:rsidRPr="004D2F1D" w:rsidRDefault="000B5A86"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To perform the duties entrusted to </w:t>
      </w:r>
      <w:r w:rsidR="00D11956">
        <w:rPr>
          <w:rFonts w:asciiTheme="minorBidi" w:hAnsiTheme="minorBidi" w:cstheme="minorBidi"/>
          <w:color w:val="000000" w:themeColor="text1"/>
          <w:sz w:val="24"/>
          <w:szCs w:val="24"/>
          <w:lang w:val="en-GB"/>
        </w:rPr>
        <w:t>them</w:t>
      </w:r>
      <w:r w:rsidRPr="004D2F1D">
        <w:rPr>
          <w:rFonts w:asciiTheme="minorBidi" w:hAnsiTheme="minorBidi" w:cstheme="minorBidi"/>
          <w:color w:val="000000" w:themeColor="text1"/>
          <w:sz w:val="24"/>
          <w:szCs w:val="24"/>
          <w:lang w:val="en-GB"/>
        </w:rPr>
        <w:t xml:space="preserve"> with precision and honesty in accordance with the provisions of this Contract, the Law, the decisions issued for its implementation, and labour regulations.  The Second Party is required to exercise its duties with the same car</w:t>
      </w:r>
      <w:r w:rsidR="00197BB6" w:rsidRPr="004D2F1D">
        <w:rPr>
          <w:rFonts w:asciiTheme="minorBidi" w:hAnsiTheme="minorBidi" w:cstheme="minorBidi"/>
          <w:color w:val="000000" w:themeColor="text1"/>
          <w:sz w:val="24"/>
          <w:szCs w:val="24"/>
          <w:lang w:val="en-GB"/>
        </w:rPr>
        <w:t>e</w:t>
      </w:r>
      <w:r w:rsidRPr="004D2F1D">
        <w:rPr>
          <w:rFonts w:asciiTheme="minorBidi" w:hAnsiTheme="minorBidi" w:cstheme="minorBidi"/>
          <w:color w:val="000000" w:themeColor="text1"/>
          <w:sz w:val="24"/>
          <w:szCs w:val="24"/>
          <w:lang w:val="en-GB"/>
        </w:rPr>
        <w:t xml:space="preserve"> expected of an ordinary person.</w:t>
      </w:r>
    </w:p>
    <w:p w14:paraId="19A98DB7" w14:textId="393F6751" w:rsidR="000B5A86" w:rsidRPr="004D2F1D" w:rsidRDefault="000B5A86"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To execute orders an</w:t>
      </w:r>
      <w:r w:rsidR="00861DBA" w:rsidRPr="004D2F1D">
        <w:rPr>
          <w:rFonts w:asciiTheme="minorBidi" w:hAnsiTheme="minorBidi" w:cstheme="minorBidi"/>
          <w:color w:val="000000" w:themeColor="text1"/>
          <w:sz w:val="24"/>
          <w:szCs w:val="24"/>
          <w:lang w:val="en-GB"/>
        </w:rPr>
        <w:t>d</w:t>
      </w:r>
      <w:r w:rsidRPr="004D2F1D">
        <w:rPr>
          <w:rFonts w:asciiTheme="minorBidi" w:hAnsiTheme="minorBidi" w:cstheme="minorBidi"/>
          <w:color w:val="000000" w:themeColor="text1"/>
          <w:sz w:val="24"/>
          <w:szCs w:val="24"/>
          <w:lang w:val="en-GB"/>
        </w:rPr>
        <w:t xml:space="preserve"> instructions</w:t>
      </w:r>
      <w:r w:rsidR="00861DBA" w:rsidRPr="004D2F1D">
        <w:rPr>
          <w:rFonts w:asciiTheme="minorBidi" w:hAnsiTheme="minorBidi" w:cstheme="minorBidi"/>
          <w:color w:val="000000" w:themeColor="text1"/>
          <w:sz w:val="24"/>
          <w:szCs w:val="24"/>
          <w:lang w:val="en-GB"/>
        </w:rPr>
        <w:t xml:space="preserve"> assigned to it by the First Party </w:t>
      </w:r>
      <w:r w:rsidR="00204B89">
        <w:rPr>
          <w:rFonts w:asciiTheme="minorBidi" w:hAnsiTheme="minorBidi" w:cstheme="minorBidi"/>
          <w:color w:val="000000" w:themeColor="text1"/>
          <w:sz w:val="24"/>
          <w:szCs w:val="24"/>
          <w:lang w:val="en-GB"/>
        </w:rPr>
        <w:t>(</w:t>
      </w:r>
      <w:r w:rsidR="00861DBA" w:rsidRPr="004D2F1D">
        <w:rPr>
          <w:rFonts w:asciiTheme="minorBidi" w:hAnsiTheme="minorBidi" w:cstheme="minorBidi"/>
          <w:color w:val="000000" w:themeColor="text1"/>
          <w:sz w:val="24"/>
          <w:szCs w:val="24"/>
          <w:lang w:val="en-GB"/>
        </w:rPr>
        <w:t>and</w:t>
      </w:r>
      <w:r w:rsidR="00204B89">
        <w:rPr>
          <w:rFonts w:asciiTheme="minorBidi" w:hAnsiTheme="minorBidi" w:cstheme="minorBidi"/>
          <w:color w:val="000000" w:themeColor="text1"/>
          <w:sz w:val="24"/>
          <w:szCs w:val="24"/>
          <w:lang w:val="en-GB"/>
        </w:rPr>
        <w:t>/or</w:t>
      </w:r>
      <w:r w:rsidR="00861DBA" w:rsidRPr="004D2F1D">
        <w:rPr>
          <w:rFonts w:asciiTheme="minorBidi" w:hAnsiTheme="minorBidi" w:cstheme="minorBidi"/>
          <w:color w:val="000000" w:themeColor="text1"/>
          <w:sz w:val="24"/>
          <w:szCs w:val="24"/>
          <w:lang w:val="en-GB"/>
        </w:rPr>
        <w:t xml:space="preserve"> its subordinates</w:t>
      </w:r>
      <w:r w:rsidR="00204B89">
        <w:rPr>
          <w:rFonts w:asciiTheme="minorBidi" w:hAnsiTheme="minorBidi" w:cstheme="minorBidi"/>
          <w:color w:val="000000" w:themeColor="text1"/>
          <w:sz w:val="24"/>
          <w:szCs w:val="24"/>
          <w:lang w:val="en-GB"/>
        </w:rPr>
        <w:t>)</w:t>
      </w:r>
      <w:r w:rsidR="00861DBA" w:rsidRPr="004D2F1D">
        <w:rPr>
          <w:rFonts w:asciiTheme="minorBidi" w:hAnsiTheme="minorBidi" w:cstheme="minorBidi"/>
          <w:color w:val="000000" w:themeColor="text1"/>
          <w:sz w:val="24"/>
          <w:szCs w:val="24"/>
          <w:lang w:val="en-GB"/>
        </w:rPr>
        <w:t xml:space="preserve"> who shall hold supervisory and presidential positions in the Club/ Federation, </w:t>
      </w:r>
      <w:r w:rsidR="00DC79AE">
        <w:rPr>
          <w:rFonts w:asciiTheme="minorBidi" w:hAnsiTheme="minorBidi" w:cstheme="minorBidi"/>
          <w:color w:val="000000" w:themeColor="text1"/>
          <w:sz w:val="24"/>
          <w:szCs w:val="24"/>
          <w:lang w:val="en-GB"/>
        </w:rPr>
        <w:t xml:space="preserve">and to do so </w:t>
      </w:r>
      <w:r w:rsidR="00861DBA" w:rsidRPr="004D2F1D">
        <w:rPr>
          <w:rFonts w:asciiTheme="minorBidi" w:hAnsiTheme="minorBidi" w:cstheme="minorBidi"/>
          <w:color w:val="000000" w:themeColor="text1"/>
          <w:sz w:val="24"/>
          <w:szCs w:val="24"/>
          <w:lang w:val="en-GB"/>
        </w:rPr>
        <w:t>in a manner that does not violate t</w:t>
      </w:r>
      <w:r w:rsidR="006A771A">
        <w:rPr>
          <w:rFonts w:asciiTheme="minorBidi" w:hAnsiTheme="minorBidi" w:cstheme="minorBidi"/>
          <w:color w:val="000000" w:themeColor="text1"/>
          <w:sz w:val="24"/>
          <w:szCs w:val="24"/>
          <w:lang w:val="en-GB"/>
        </w:rPr>
        <w:t>he provisions of t</w:t>
      </w:r>
      <w:r w:rsidR="00861DBA" w:rsidRPr="004D2F1D">
        <w:rPr>
          <w:rFonts w:asciiTheme="minorBidi" w:hAnsiTheme="minorBidi" w:cstheme="minorBidi"/>
          <w:color w:val="000000" w:themeColor="text1"/>
          <w:sz w:val="24"/>
          <w:szCs w:val="24"/>
          <w:lang w:val="en-GB"/>
        </w:rPr>
        <w:t xml:space="preserve">his Contract, the Law or decisions issued for its implementation, </w:t>
      </w:r>
      <w:r w:rsidR="008B484F">
        <w:rPr>
          <w:rFonts w:asciiTheme="minorBidi" w:hAnsiTheme="minorBidi" w:cstheme="minorBidi"/>
          <w:color w:val="000000" w:themeColor="text1"/>
          <w:sz w:val="24"/>
          <w:szCs w:val="24"/>
          <w:lang w:val="en-GB"/>
        </w:rPr>
        <w:t xml:space="preserve">or </w:t>
      </w:r>
      <w:r w:rsidR="00861DBA" w:rsidRPr="004D2F1D">
        <w:rPr>
          <w:rFonts w:asciiTheme="minorBidi" w:hAnsiTheme="minorBidi" w:cstheme="minorBidi"/>
          <w:color w:val="000000" w:themeColor="text1"/>
          <w:sz w:val="24"/>
          <w:szCs w:val="24"/>
          <w:lang w:val="en-GB"/>
        </w:rPr>
        <w:t xml:space="preserve">work regulations, internal regulations of the Club/Federation, public morality, or what </w:t>
      </w:r>
      <w:r w:rsidR="00326D4C">
        <w:rPr>
          <w:rFonts w:asciiTheme="minorBidi" w:hAnsiTheme="minorBidi" w:cstheme="minorBidi"/>
          <w:color w:val="000000" w:themeColor="text1"/>
          <w:sz w:val="24"/>
          <w:szCs w:val="24"/>
          <w:lang w:val="en-GB"/>
        </w:rPr>
        <w:t xml:space="preserve">may </w:t>
      </w:r>
      <w:r w:rsidR="00861DBA" w:rsidRPr="004D2F1D">
        <w:rPr>
          <w:rFonts w:asciiTheme="minorBidi" w:hAnsiTheme="minorBidi" w:cstheme="minorBidi"/>
          <w:color w:val="000000" w:themeColor="text1"/>
          <w:sz w:val="24"/>
          <w:szCs w:val="24"/>
          <w:lang w:val="en-GB"/>
        </w:rPr>
        <w:t>endanger</w:t>
      </w:r>
      <w:r w:rsidR="00297DB9">
        <w:rPr>
          <w:rFonts w:asciiTheme="minorBidi" w:hAnsiTheme="minorBidi" w:cstheme="minorBidi"/>
          <w:color w:val="000000" w:themeColor="text1"/>
          <w:sz w:val="24"/>
          <w:szCs w:val="24"/>
          <w:lang w:val="en-GB"/>
        </w:rPr>
        <w:t xml:space="preserve"> it</w:t>
      </w:r>
      <w:r w:rsidR="00861DBA" w:rsidRPr="004D2F1D">
        <w:rPr>
          <w:rFonts w:asciiTheme="minorBidi" w:hAnsiTheme="minorBidi" w:cstheme="minorBidi"/>
          <w:color w:val="000000" w:themeColor="text1"/>
          <w:sz w:val="24"/>
          <w:szCs w:val="24"/>
          <w:lang w:val="en-GB"/>
        </w:rPr>
        <w:t>.</w:t>
      </w:r>
    </w:p>
    <w:p w14:paraId="647817CB" w14:textId="46E3AA3E" w:rsidR="00861DBA"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lastRenderedPageBreak/>
        <w:t>To abide by the working hours set by the Club/Federation and follow the prescribed procedures in the event of absence from work or non-adherence to time.</w:t>
      </w:r>
    </w:p>
    <w:p w14:paraId="6525702F" w14:textId="3DB95389" w:rsidR="00861DBA"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To maintain any tools, equipment, records, </w:t>
      </w:r>
      <w:proofErr w:type="gramStart"/>
      <w:r w:rsidRPr="004D2F1D">
        <w:rPr>
          <w:rFonts w:asciiTheme="minorBidi" w:hAnsiTheme="minorBidi" w:cstheme="minorBidi"/>
          <w:color w:val="000000" w:themeColor="text1"/>
          <w:sz w:val="24"/>
          <w:szCs w:val="24"/>
          <w:lang w:val="en-GB"/>
        </w:rPr>
        <w:t>documents</w:t>
      </w:r>
      <w:proofErr w:type="gramEnd"/>
      <w:r w:rsidRPr="004D2F1D">
        <w:rPr>
          <w:rFonts w:asciiTheme="minorBidi" w:hAnsiTheme="minorBidi" w:cstheme="minorBidi"/>
          <w:color w:val="000000" w:themeColor="text1"/>
          <w:sz w:val="24"/>
          <w:szCs w:val="24"/>
          <w:lang w:val="en-GB"/>
        </w:rPr>
        <w:t xml:space="preserve"> or other items received from the Club/Federation and all that is necessary for their safety and to exercise the care of a reasonable person.</w:t>
      </w:r>
    </w:p>
    <w:p w14:paraId="09C674FB" w14:textId="61AFA2CD" w:rsidR="00861DBA"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To respect </w:t>
      </w:r>
      <w:r w:rsidR="00392969">
        <w:rPr>
          <w:rFonts w:asciiTheme="minorBidi" w:hAnsiTheme="minorBidi" w:cstheme="minorBidi"/>
          <w:color w:val="000000" w:themeColor="text1"/>
          <w:sz w:val="24"/>
          <w:szCs w:val="24"/>
          <w:lang w:val="en-GB"/>
        </w:rPr>
        <w:t>their</w:t>
      </w:r>
      <w:r w:rsidRPr="004D2F1D">
        <w:rPr>
          <w:rFonts w:asciiTheme="minorBidi" w:hAnsiTheme="minorBidi" w:cstheme="minorBidi"/>
          <w:color w:val="000000" w:themeColor="text1"/>
          <w:sz w:val="24"/>
          <w:szCs w:val="24"/>
          <w:lang w:val="en-GB"/>
        </w:rPr>
        <w:t xml:space="preserve"> superiors, colleagues, and subordinates in the Club/Federation, and to cooperate with them in the interests of the work.</w:t>
      </w:r>
    </w:p>
    <w:p w14:paraId="5A0E892C" w14:textId="479438CA" w:rsidR="00861DBA"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Respect and implement all applicable laws, sport regulations, decisions, and circulars issued by the First Party, national</w:t>
      </w:r>
      <w:r w:rsidR="00BE0B29" w:rsidRPr="00BE0B29">
        <w:rPr>
          <w:rFonts w:asciiTheme="minorBidi" w:hAnsiTheme="minorBidi" w:cstheme="minorBidi"/>
          <w:color w:val="000000" w:themeColor="text1"/>
          <w:sz w:val="24"/>
          <w:szCs w:val="24"/>
          <w:lang w:val="en-GB"/>
        </w:rPr>
        <w:t xml:space="preserve"> </w:t>
      </w:r>
      <w:proofErr w:type="gramStart"/>
      <w:r w:rsidR="00BE0B29" w:rsidRPr="004D2F1D">
        <w:rPr>
          <w:rFonts w:asciiTheme="minorBidi" w:hAnsiTheme="minorBidi" w:cstheme="minorBidi"/>
          <w:color w:val="000000" w:themeColor="text1"/>
          <w:sz w:val="24"/>
          <w:szCs w:val="24"/>
          <w:lang w:val="en-GB"/>
        </w:rPr>
        <w:t>federations</w:t>
      </w:r>
      <w:proofErr w:type="gramEnd"/>
      <w:r w:rsidRPr="004D2F1D">
        <w:rPr>
          <w:rFonts w:asciiTheme="minorBidi" w:hAnsiTheme="minorBidi" w:cstheme="minorBidi"/>
          <w:color w:val="000000" w:themeColor="text1"/>
          <w:sz w:val="24"/>
          <w:szCs w:val="24"/>
          <w:lang w:val="en-GB"/>
        </w:rPr>
        <w:t xml:space="preserve"> and the international federations of the sport.</w:t>
      </w:r>
    </w:p>
    <w:p w14:paraId="3DCAB009" w14:textId="030DB8C7" w:rsidR="00861DBA"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To maintain the confidentiality of information related to the work of the First Party that comes to the attention of the Second Party, including the training mechanisms and strategies used.</w:t>
      </w:r>
    </w:p>
    <w:p w14:paraId="13C4CF75" w14:textId="05E2BA7A" w:rsidR="00861DBA"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To comply with ethics and sportsmanship. Additionally, to display good conduct and to represent the First Party </w:t>
      </w:r>
      <w:r w:rsidR="00D062B7">
        <w:rPr>
          <w:rFonts w:asciiTheme="minorBidi" w:hAnsiTheme="minorBidi" w:cstheme="minorBidi"/>
          <w:color w:val="000000" w:themeColor="text1"/>
          <w:sz w:val="24"/>
          <w:szCs w:val="24"/>
          <w:lang w:val="en-GB"/>
        </w:rPr>
        <w:t xml:space="preserve">in that manner </w:t>
      </w:r>
      <w:r w:rsidRPr="004D2F1D">
        <w:rPr>
          <w:rFonts w:asciiTheme="minorBidi" w:hAnsiTheme="minorBidi" w:cstheme="minorBidi"/>
          <w:color w:val="000000" w:themeColor="text1"/>
          <w:sz w:val="24"/>
          <w:szCs w:val="24"/>
          <w:lang w:val="en-GB"/>
        </w:rPr>
        <w:t>in matches, training, or otherwise.</w:t>
      </w:r>
    </w:p>
    <w:p w14:paraId="702A7CBF" w14:textId="7807B93F" w:rsidR="00861DBA"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To combat all acts of violence and </w:t>
      </w:r>
      <w:r w:rsidR="00DC1E9A">
        <w:rPr>
          <w:rFonts w:asciiTheme="minorBidi" w:hAnsiTheme="minorBidi" w:cstheme="minorBidi"/>
          <w:color w:val="000000" w:themeColor="text1"/>
          <w:sz w:val="24"/>
          <w:szCs w:val="24"/>
          <w:lang w:val="en-GB"/>
        </w:rPr>
        <w:t xml:space="preserve">refrain from </w:t>
      </w:r>
      <w:r w:rsidRPr="004D2F1D">
        <w:rPr>
          <w:rFonts w:asciiTheme="minorBidi" w:hAnsiTheme="minorBidi" w:cstheme="minorBidi"/>
          <w:color w:val="000000" w:themeColor="text1"/>
          <w:sz w:val="24"/>
          <w:szCs w:val="24"/>
          <w:lang w:val="en-GB"/>
        </w:rPr>
        <w:t>participatin</w:t>
      </w:r>
      <w:r w:rsidR="006F3790">
        <w:rPr>
          <w:rFonts w:asciiTheme="minorBidi" w:hAnsiTheme="minorBidi" w:cstheme="minorBidi"/>
          <w:color w:val="000000" w:themeColor="text1"/>
          <w:sz w:val="24"/>
          <w:szCs w:val="24"/>
          <w:lang w:val="en-GB"/>
        </w:rPr>
        <w:t>g</w:t>
      </w:r>
      <w:r w:rsidRPr="004D2F1D">
        <w:rPr>
          <w:rFonts w:asciiTheme="minorBidi" w:hAnsiTheme="minorBidi" w:cstheme="minorBidi"/>
          <w:color w:val="000000" w:themeColor="text1"/>
          <w:sz w:val="24"/>
          <w:szCs w:val="24"/>
          <w:lang w:val="en-GB"/>
        </w:rPr>
        <w:t xml:space="preserve"> in them.</w:t>
      </w:r>
    </w:p>
    <w:p w14:paraId="59093913" w14:textId="31691D1F" w:rsidR="00861DBA"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To provide a</w:t>
      </w:r>
      <w:r w:rsidR="00B52B3A">
        <w:rPr>
          <w:rFonts w:asciiTheme="minorBidi" w:hAnsiTheme="minorBidi" w:cstheme="minorBidi"/>
          <w:color w:val="000000" w:themeColor="text1"/>
          <w:sz w:val="24"/>
          <w:szCs w:val="24"/>
          <w:lang w:val="en-GB"/>
        </w:rPr>
        <w:t xml:space="preserve">n official </w:t>
      </w:r>
      <w:r w:rsidRPr="004D2F1D">
        <w:rPr>
          <w:rFonts w:asciiTheme="minorBidi" w:hAnsiTheme="minorBidi" w:cstheme="minorBidi"/>
          <w:color w:val="000000" w:themeColor="text1"/>
          <w:sz w:val="24"/>
          <w:szCs w:val="24"/>
          <w:lang w:val="en-GB"/>
        </w:rPr>
        <w:t xml:space="preserve">health certificate </w:t>
      </w:r>
      <w:r w:rsidR="00CE0DDC">
        <w:rPr>
          <w:rFonts w:asciiTheme="minorBidi" w:hAnsiTheme="minorBidi" w:cstheme="minorBidi"/>
          <w:color w:val="000000" w:themeColor="text1"/>
          <w:sz w:val="24"/>
          <w:szCs w:val="24"/>
          <w:lang w:val="en-GB"/>
        </w:rPr>
        <w:t xml:space="preserve">to </w:t>
      </w:r>
      <w:r w:rsidRPr="004D2F1D">
        <w:rPr>
          <w:rFonts w:asciiTheme="minorBidi" w:hAnsiTheme="minorBidi" w:cstheme="minorBidi"/>
          <w:color w:val="000000" w:themeColor="text1"/>
          <w:sz w:val="24"/>
          <w:szCs w:val="24"/>
          <w:lang w:val="en-GB"/>
        </w:rPr>
        <w:t>prov</w:t>
      </w:r>
      <w:r w:rsidR="00CE0DDC">
        <w:rPr>
          <w:rFonts w:asciiTheme="minorBidi" w:hAnsiTheme="minorBidi" w:cstheme="minorBidi"/>
          <w:color w:val="000000" w:themeColor="text1"/>
          <w:sz w:val="24"/>
          <w:szCs w:val="24"/>
          <w:lang w:val="en-GB"/>
        </w:rPr>
        <w:t>e</w:t>
      </w:r>
      <w:r w:rsidRPr="004D2F1D">
        <w:rPr>
          <w:rFonts w:asciiTheme="minorBidi" w:hAnsiTheme="minorBidi" w:cstheme="minorBidi"/>
          <w:color w:val="000000" w:themeColor="text1"/>
          <w:sz w:val="24"/>
          <w:szCs w:val="24"/>
          <w:lang w:val="en-GB"/>
        </w:rPr>
        <w:t xml:space="preserve"> sound fitness and </w:t>
      </w:r>
      <w:r w:rsidR="00145FE3">
        <w:rPr>
          <w:rFonts w:asciiTheme="minorBidi" w:hAnsiTheme="minorBidi" w:cstheme="minorBidi"/>
          <w:color w:val="000000" w:themeColor="text1"/>
          <w:sz w:val="24"/>
          <w:szCs w:val="24"/>
          <w:lang w:val="en-GB"/>
        </w:rPr>
        <w:t>absence</w:t>
      </w:r>
      <w:r w:rsidRPr="004D2F1D">
        <w:rPr>
          <w:rFonts w:asciiTheme="minorBidi" w:hAnsiTheme="minorBidi" w:cstheme="minorBidi"/>
          <w:color w:val="000000" w:themeColor="text1"/>
          <w:sz w:val="24"/>
          <w:szCs w:val="24"/>
          <w:lang w:val="en-GB"/>
        </w:rPr>
        <w:t xml:space="preserve"> </w:t>
      </w:r>
      <w:r w:rsidR="00145FE3">
        <w:rPr>
          <w:rFonts w:asciiTheme="minorBidi" w:hAnsiTheme="minorBidi" w:cstheme="minorBidi"/>
          <w:color w:val="000000" w:themeColor="text1"/>
          <w:sz w:val="24"/>
          <w:szCs w:val="24"/>
          <w:lang w:val="en-GB"/>
        </w:rPr>
        <w:t>of any</w:t>
      </w:r>
      <w:r w:rsidRPr="004D2F1D">
        <w:rPr>
          <w:rFonts w:asciiTheme="minorBidi" w:hAnsiTheme="minorBidi" w:cstheme="minorBidi"/>
          <w:color w:val="000000" w:themeColor="text1"/>
          <w:sz w:val="24"/>
          <w:szCs w:val="24"/>
          <w:lang w:val="en-GB"/>
        </w:rPr>
        <w:t xml:space="preserve"> diseases.</w:t>
      </w:r>
    </w:p>
    <w:p w14:paraId="1746B836" w14:textId="5255FB26" w:rsidR="00861DBA"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Refrain from appearing in commercial advertisements that contradict public order, morals, and public health.  The Second Party is prohibited from appearing or participating in electoral or political </w:t>
      </w:r>
      <w:r w:rsidR="00B45DAF" w:rsidRPr="004D2F1D">
        <w:rPr>
          <w:rFonts w:asciiTheme="minorBidi" w:hAnsiTheme="minorBidi" w:cstheme="minorBidi"/>
          <w:color w:val="000000" w:themeColor="text1"/>
          <w:sz w:val="24"/>
          <w:szCs w:val="24"/>
          <w:lang w:val="en-GB"/>
        </w:rPr>
        <w:t>campaigns</w:t>
      </w:r>
      <w:r w:rsidRPr="004D2F1D">
        <w:rPr>
          <w:rFonts w:asciiTheme="minorBidi" w:hAnsiTheme="minorBidi" w:cstheme="minorBidi"/>
          <w:color w:val="000000" w:themeColor="text1"/>
          <w:sz w:val="24"/>
          <w:szCs w:val="24"/>
          <w:lang w:val="en-GB"/>
        </w:rPr>
        <w:t>.</w:t>
      </w:r>
    </w:p>
    <w:p w14:paraId="73E12E9F" w14:textId="5D59EC3E" w:rsidR="00861DBA"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To </w:t>
      </w:r>
      <w:r w:rsidR="00E555DB">
        <w:rPr>
          <w:rFonts w:asciiTheme="minorBidi" w:hAnsiTheme="minorBidi" w:cstheme="minorBidi"/>
          <w:color w:val="000000" w:themeColor="text1"/>
          <w:sz w:val="24"/>
          <w:szCs w:val="24"/>
          <w:lang w:val="en-GB"/>
        </w:rPr>
        <w:t>refrain</w:t>
      </w:r>
      <w:r w:rsidRPr="004D2F1D">
        <w:rPr>
          <w:rFonts w:asciiTheme="minorBidi" w:hAnsiTheme="minorBidi" w:cstheme="minorBidi"/>
          <w:color w:val="000000" w:themeColor="text1"/>
          <w:sz w:val="24"/>
          <w:szCs w:val="24"/>
          <w:lang w:val="en-GB"/>
        </w:rPr>
        <w:t xml:space="preserve"> from making any statements or communicating with the media in a manner that may harm the interests of the First Party.</w:t>
      </w:r>
    </w:p>
    <w:p w14:paraId="4FF3CEB9" w14:textId="484B6ADF" w:rsidR="005D76E6" w:rsidRPr="004D2F1D" w:rsidRDefault="00861DBA" w:rsidP="00B52A52">
      <w:pPr>
        <w:pStyle w:val="NoSpacing"/>
        <w:numPr>
          <w:ilvl w:val="0"/>
          <w:numId w:val="36"/>
        </w:numPr>
        <w:bidi w:val="0"/>
        <w:spacing w:after="120"/>
        <w:rPr>
          <w:rFonts w:asciiTheme="minorBidi" w:hAnsiTheme="minorBidi" w:cstheme="minorBidi"/>
          <w:color w:val="000000" w:themeColor="text1"/>
          <w:sz w:val="24"/>
          <w:szCs w:val="24"/>
          <w:rtl/>
          <w:lang w:val="en-GB"/>
        </w:rPr>
      </w:pPr>
      <w:r w:rsidRPr="004D2F1D">
        <w:rPr>
          <w:rFonts w:asciiTheme="minorBidi" w:hAnsiTheme="minorBidi" w:cstheme="minorBidi"/>
          <w:color w:val="000000" w:themeColor="text1"/>
          <w:sz w:val="24"/>
          <w:szCs w:val="24"/>
          <w:lang w:val="en-GB"/>
        </w:rPr>
        <w:t xml:space="preserve">To take full responsibility for all actions and decisions undertaken by </w:t>
      </w:r>
      <w:r w:rsidR="00ED7A08">
        <w:rPr>
          <w:rFonts w:asciiTheme="minorBidi" w:hAnsiTheme="minorBidi" w:cstheme="minorBidi"/>
          <w:color w:val="000000" w:themeColor="text1"/>
          <w:sz w:val="24"/>
          <w:szCs w:val="24"/>
          <w:lang w:val="en-GB"/>
        </w:rPr>
        <w:t>them</w:t>
      </w:r>
      <w:r w:rsidRPr="004D2F1D">
        <w:rPr>
          <w:rFonts w:asciiTheme="minorBidi" w:hAnsiTheme="minorBidi" w:cstheme="minorBidi"/>
          <w:color w:val="000000" w:themeColor="text1"/>
          <w:sz w:val="24"/>
          <w:szCs w:val="24"/>
          <w:lang w:val="en-GB"/>
        </w:rPr>
        <w:t xml:space="preserve"> within the duration of this Contract.</w:t>
      </w:r>
    </w:p>
    <w:p w14:paraId="4EA08899" w14:textId="77777777" w:rsidR="003A746F" w:rsidRDefault="003A746F" w:rsidP="00B52A52">
      <w:pPr>
        <w:pStyle w:val="NoSpacing"/>
        <w:numPr>
          <w:ilvl w:val="0"/>
          <w:numId w:val="0"/>
        </w:numPr>
        <w:bidi w:val="0"/>
        <w:spacing w:after="120"/>
        <w:jc w:val="center"/>
        <w:rPr>
          <w:rFonts w:asciiTheme="minorBidi" w:hAnsiTheme="minorBidi" w:cstheme="minorBidi"/>
          <w:b/>
          <w:bCs/>
          <w:sz w:val="24"/>
          <w:szCs w:val="24"/>
          <w:u w:val="single"/>
          <w:lang w:val="en-GB" w:bidi="ar-BH"/>
        </w:rPr>
      </w:pPr>
    </w:p>
    <w:p w14:paraId="2135F70C" w14:textId="52D4F3F9" w:rsidR="00EB58F8" w:rsidRPr="004D2F1D" w:rsidRDefault="00861DBA" w:rsidP="003A746F">
      <w:pPr>
        <w:pStyle w:val="NoSpacing"/>
        <w:numPr>
          <w:ilvl w:val="0"/>
          <w:numId w:val="0"/>
        </w:numPr>
        <w:bidi w:val="0"/>
        <w:spacing w:after="120"/>
        <w:jc w:val="center"/>
        <w:rPr>
          <w:rFonts w:asciiTheme="minorBidi" w:hAnsiTheme="minorBidi" w:cstheme="minorBidi"/>
          <w:b/>
          <w:bCs/>
          <w:sz w:val="24"/>
          <w:szCs w:val="24"/>
          <w:u w:val="single"/>
          <w:rtl/>
          <w:lang w:val="en-GB" w:bidi="ar-BH"/>
        </w:rPr>
      </w:pPr>
      <w:r w:rsidRPr="004D2F1D">
        <w:rPr>
          <w:rFonts w:asciiTheme="minorBidi" w:hAnsiTheme="minorBidi" w:cstheme="minorBidi"/>
          <w:b/>
          <w:bCs/>
          <w:sz w:val="24"/>
          <w:szCs w:val="24"/>
          <w:u w:val="single"/>
          <w:lang w:val="en-GB" w:bidi="ar-BH"/>
        </w:rPr>
        <w:t xml:space="preserve">Clause </w:t>
      </w:r>
      <w:r w:rsidR="00811929" w:rsidRPr="004D2F1D">
        <w:rPr>
          <w:rFonts w:asciiTheme="minorBidi" w:hAnsiTheme="minorBidi" w:cstheme="minorBidi"/>
          <w:b/>
          <w:bCs/>
          <w:sz w:val="24"/>
          <w:szCs w:val="24"/>
          <w:u w:val="single"/>
          <w:lang w:val="en-GB" w:bidi="ar-BH"/>
        </w:rPr>
        <w:t>8</w:t>
      </w:r>
      <w:r w:rsidRPr="004D2F1D">
        <w:rPr>
          <w:rFonts w:asciiTheme="minorBidi" w:hAnsiTheme="minorBidi" w:cstheme="minorBidi"/>
          <w:b/>
          <w:bCs/>
          <w:sz w:val="24"/>
          <w:szCs w:val="24"/>
          <w:u w:val="single"/>
          <w:lang w:val="en-GB" w:bidi="ar-BH"/>
        </w:rPr>
        <w:t>: Second Party Restrictions</w:t>
      </w:r>
    </w:p>
    <w:p w14:paraId="066ED624" w14:textId="28B728E6" w:rsidR="00861DBA" w:rsidRPr="004D2F1D" w:rsidRDefault="00861DBA" w:rsidP="00B52A52">
      <w:pPr>
        <w:pStyle w:val="NoSpacing"/>
        <w:numPr>
          <w:ilvl w:val="0"/>
          <w:numId w:val="0"/>
        </w:numPr>
        <w:tabs>
          <w:tab w:val="left" w:pos="8680"/>
        </w:tabs>
        <w:bidi w:val="0"/>
        <w:spacing w:after="120"/>
        <w:rPr>
          <w:rFonts w:asciiTheme="minorBidi" w:hAnsiTheme="minorBidi" w:cstheme="minorBidi"/>
          <w:sz w:val="24"/>
          <w:szCs w:val="24"/>
          <w:lang w:val="en-GB"/>
        </w:rPr>
      </w:pPr>
      <w:r w:rsidRPr="004D2F1D">
        <w:rPr>
          <w:rFonts w:asciiTheme="minorBidi" w:hAnsiTheme="minorBidi" w:cstheme="minorBidi"/>
          <w:sz w:val="24"/>
          <w:szCs w:val="24"/>
          <w:lang w:val="en-GB"/>
        </w:rPr>
        <w:t xml:space="preserve">The Second Party is prohibited from the following acts and </w:t>
      </w:r>
      <w:r w:rsidR="00F72505" w:rsidRPr="004D2F1D">
        <w:rPr>
          <w:rFonts w:asciiTheme="minorBidi" w:hAnsiTheme="minorBidi" w:cstheme="minorBidi"/>
          <w:sz w:val="24"/>
          <w:szCs w:val="24"/>
          <w:lang w:val="en-GB"/>
        </w:rPr>
        <w:t>behaviours</w:t>
      </w:r>
      <w:r w:rsidRPr="004D2F1D">
        <w:rPr>
          <w:rFonts w:asciiTheme="minorBidi" w:hAnsiTheme="minorBidi" w:cstheme="minorBidi"/>
          <w:sz w:val="24"/>
          <w:szCs w:val="24"/>
          <w:lang w:val="en-GB"/>
        </w:rPr>
        <w:t>, whether conducted by itself or through other parties:</w:t>
      </w:r>
    </w:p>
    <w:p w14:paraId="7D7FF76F" w14:textId="523A4BA3" w:rsidR="00861DBA" w:rsidRPr="004D2F1D" w:rsidRDefault="00861DBA" w:rsidP="00B52A52">
      <w:pPr>
        <w:pStyle w:val="NoSpacing"/>
        <w:numPr>
          <w:ilvl w:val="0"/>
          <w:numId w:val="37"/>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To keep possession of any records, documentation, papers, data, information, tools, or any other items related to the work of the Club/ Federation. </w:t>
      </w:r>
      <w:r w:rsidR="00A102EB">
        <w:rPr>
          <w:rFonts w:asciiTheme="minorBidi" w:hAnsiTheme="minorBidi" w:cstheme="minorBidi"/>
          <w:color w:val="000000" w:themeColor="text1"/>
          <w:sz w:val="24"/>
          <w:szCs w:val="24"/>
          <w:lang w:val="en-GB"/>
        </w:rPr>
        <w:t xml:space="preserve"> </w:t>
      </w:r>
      <w:r w:rsidR="00E729EE">
        <w:rPr>
          <w:rFonts w:asciiTheme="minorBidi" w:hAnsiTheme="minorBidi" w:cstheme="minorBidi"/>
          <w:color w:val="000000" w:themeColor="text1"/>
          <w:sz w:val="24"/>
          <w:szCs w:val="24"/>
          <w:lang w:val="en-GB"/>
        </w:rPr>
        <w:t>The D</w:t>
      </w:r>
      <w:r w:rsidRPr="004D2F1D">
        <w:rPr>
          <w:rFonts w:asciiTheme="minorBidi" w:hAnsiTheme="minorBidi" w:cstheme="minorBidi"/>
          <w:color w:val="000000" w:themeColor="text1"/>
          <w:sz w:val="24"/>
          <w:szCs w:val="24"/>
          <w:lang w:val="en-GB"/>
        </w:rPr>
        <w:t xml:space="preserve">isclosure of any information or data related to the work when it is deemed confidential in nature or according to a </w:t>
      </w:r>
      <w:r w:rsidR="00AD7151" w:rsidRPr="004D2F1D">
        <w:rPr>
          <w:rFonts w:asciiTheme="minorBidi" w:hAnsiTheme="minorBidi" w:cstheme="minorBidi"/>
          <w:color w:val="000000" w:themeColor="text1"/>
          <w:sz w:val="24"/>
          <w:szCs w:val="24"/>
          <w:lang w:val="en-GB"/>
        </w:rPr>
        <w:t>written instruction</w:t>
      </w:r>
      <w:r w:rsidRPr="004D2F1D">
        <w:rPr>
          <w:rFonts w:asciiTheme="minorBidi" w:hAnsiTheme="minorBidi" w:cstheme="minorBidi"/>
          <w:color w:val="000000" w:themeColor="text1"/>
          <w:sz w:val="24"/>
          <w:szCs w:val="24"/>
          <w:lang w:val="en-GB"/>
        </w:rPr>
        <w:t xml:space="preserve"> from the Club/ Federation officials, publishing it, or allowing other parties to publish it by utilizing any means of publication.</w:t>
      </w:r>
    </w:p>
    <w:p w14:paraId="4F8B3969" w14:textId="7C02FE7F" w:rsidR="00861DBA" w:rsidRPr="004D2F1D" w:rsidRDefault="00861DBA" w:rsidP="00B52A52">
      <w:pPr>
        <w:pStyle w:val="NoSpacing"/>
        <w:numPr>
          <w:ilvl w:val="0"/>
          <w:numId w:val="37"/>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To </w:t>
      </w:r>
      <w:r w:rsidR="00164D57">
        <w:rPr>
          <w:rFonts w:asciiTheme="minorBidi" w:hAnsiTheme="minorBidi" w:cstheme="minorBidi"/>
          <w:color w:val="000000" w:themeColor="text1"/>
          <w:sz w:val="24"/>
          <w:szCs w:val="24"/>
          <w:lang w:val="en-GB"/>
        </w:rPr>
        <w:t>work</w:t>
      </w:r>
      <w:r w:rsidRPr="004D2F1D">
        <w:rPr>
          <w:rFonts w:asciiTheme="minorBidi" w:hAnsiTheme="minorBidi" w:cstheme="minorBidi"/>
          <w:color w:val="000000" w:themeColor="text1"/>
          <w:sz w:val="24"/>
          <w:szCs w:val="24"/>
          <w:lang w:val="en-GB"/>
        </w:rPr>
        <w:t xml:space="preserve"> for </w:t>
      </w:r>
      <w:r w:rsidR="00877485">
        <w:rPr>
          <w:rFonts w:asciiTheme="minorBidi" w:hAnsiTheme="minorBidi" w:cstheme="minorBidi"/>
          <w:color w:val="000000" w:themeColor="text1"/>
          <w:sz w:val="24"/>
          <w:szCs w:val="24"/>
          <w:lang w:val="en-GB"/>
        </w:rPr>
        <w:t xml:space="preserve">any </w:t>
      </w:r>
      <w:r w:rsidRPr="004D2F1D">
        <w:rPr>
          <w:rFonts w:asciiTheme="minorBidi" w:hAnsiTheme="minorBidi" w:cstheme="minorBidi"/>
          <w:color w:val="000000" w:themeColor="text1"/>
          <w:sz w:val="24"/>
          <w:szCs w:val="24"/>
          <w:lang w:val="en-GB"/>
        </w:rPr>
        <w:t>third parties during the period of this Contract, whether paid or not, without the written consent of the First Party.</w:t>
      </w:r>
    </w:p>
    <w:p w14:paraId="0765CC45" w14:textId="66189450" w:rsidR="00861DBA" w:rsidRPr="004D2F1D" w:rsidRDefault="00861DBA" w:rsidP="00B52A52">
      <w:pPr>
        <w:pStyle w:val="NoSpacing"/>
        <w:numPr>
          <w:ilvl w:val="0"/>
          <w:numId w:val="37"/>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Borrow from any other persons or entities related to the Club/Federation.  This prohibition does not apply to borrowing from banking institutions.</w:t>
      </w:r>
    </w:p>
    <w:p w14:paraId="19C38923" w14:textId="517D41E3" w:rsidR="00861DBA" w:rsidRPr="004D2F1D" w:rsidRDefault="00861DBA" w:rsidP="00B52A52">
      <w:pPr>
        <w:pStyle w:val="NoSpacing"/>
        <w:numPr>
          <w:ilvl w:val="0"/>
          <w:numId w:val="37"/>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lastRenderedPageBreak/>
        <w:t xml:space="preserve">Accept any commissions, gifts, rewards, </w:t>
      </w:r>
      <w:proofErr w:type="gramStart"/>
      <w:r w:rsidRPr="004D2F1D">
        <w:rPr>
          <w:rFonts w:asciiTheme="minorBidi" w:hAnsiTheme="minorBidi" w:cstheme="minorBidi"/>
          <w:color w:val="000000" w:themeColor="text1"/>
          <w:sz w:val="24"/>
          <w:szCs w:val="24"/>
          <w:lang w:val="en-GB"/>
        </w:rPr>
        <w:t>sums</w:t>
      </w:r>
      <w:proofErr w:type="gramEnd"/>
      <w:r w:rsidRPr="004D2F1D">
        <w:rPr>
          <w:rFonts w:asciiTheme="minorBidi" w:hAnsiTheme="minorBidi" w:cstheme="minorBidi"/>
          <w:color w:val="000000" w:themeColor="text1"/>
          <w:sz w:val="24"/>
          <w:szCs w:val="24"/>
          <w:lang w:val="en-GB"/>
        </w:rPr>
        <w:t xml:space="preserve"> or other items in any capacity whatsoever from any individual or entity in the course of performing its duties stipulated in or related to this Contract.</w:t>
      </w:r>
    </w:p>
    <w:p w14:paraId="49CF14AC" w14:textId="08EC73EE" w:rsidR="00861DBA" w:rsidRPr="004D2F1D" w:rsidRDefault="00861DBA" w:rsidP="00B52A52">
      <w:pPr>
        <w:pStyle w:val="NoSpacing"/>
        <w:numPr>
          <w:ilvl w:val="0"/>
          <w:numId w:val="37"/>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Collect funds or donations within the Club/Federation for the benefit of any individual or entity or collecting funds or donations in the name of the Club/Federation or for its accounts, </w:t>
      </w:r>
      <w:proofErr w:type="gramStart"/>
      <w:r w:rsidRPr="004D2F1D">
        <w:rPr>
          <w:rFonts w:asciiTheme="minorBidi" w:hAnsiTheme="minorBidi" w:cstheme="minorBidi"/>
          <w:color w:val="000000" w:themeColor="text1"/>
          <w:sz w:val="24"/>
          <w:szCs w:val="24"/>
          <w:lang w:val="en-GB"/>
        </w:rPr>
        <w:t>with the exception of</w:t>
      </w:r>
      <w:proofErr w:type="gramEnd"/>
      <w:r w:rsidRPr="004D2F1D">
        <w:rPr>
          <w:rFonts w:asciiTheme="minorBidi" w:hAnsiTheme="minorBidi" w:cstheme="minorBidi"/>
          <w:color w:val="000000" w:themeColor="text1"/>
          <w:sz w:val="24"/>
          <w:szCs w:val="24"/>
          <w:lang w:val="en-GB"/>
        </w:rPr>
        <w:t xml:space="preserve"> cases of social support between the employees in the Club/Federation provided that the First Party agrees in writing.</w:t>
      </w:r>
    </w:p>
    <w:p w14:paraId="39534DB8" w14:textId="47B79B80" w:rsidR="00861DBA" w:rsidRPr="004D2F1D" w:rsidRDefault="00861DBA" w:rsidP="00B52A52">
      <w:pPr>
        <w:pStyle w:val="NoSpacing"/>
        <w:numPr>
          <w:ilvl w:val="0"/>
          <w:numId w:val="37"/>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Distribut</w:t>
      </w:r>
      <w:r w:rsidR="00730F47">
        <w:rPr>
          <w:rFonts w:asciiTheme="minorBidi" w:hAnsiTheme="minorBidi" w:cstheme="minorBidi"/>
          <w:color w:val="000000" w:themeColor="text1"/>
          <w:sz w:val="24"/>
          <w:szCs w:val="24"/>
          <w:lang w:val="en-GB"/>
        </w:rPr>
        <w:t>e</w:t>
      </w:r>
      <w:r w:rsidRPr="004D2F1D">
        <w:rPr>
          <w:rFonts w:asciiTheme="minorBidi" w:hAnsiTheme="minorBidi" w:cstheme="minorBidi"/>
          <w:color w:val="000000" w:themeColor="text1"/>
          <w:sz w:val="24"/>
          <w:szCs w:val="24"/>
          <w:lang w:val="en-GB"/>
        </w:rPr>
        <w:t xml:space="preserve"> leaflets or collect signatures for any reason, whether it is directly or indirectly related to the Club/Federation.</w:t>
      </w:r>
    </w:p>
    <w:p w14:paraId="1DA37C12" w14:textId="3E19E6F6" w:rsidR="00861DBA" w:rsidRPr="004D2F1D" w:rsidRDefault="00F629C5" w:rsidP="00B52A52">
      <w:pPr>
        <w:pStyle w:val="NoSpacing"/>
        <w:numPr>
          <w:ilvl w:val="0"/>
          <w:numId w:val="37"/>
        </w:numPr>
        <w:bidi w:val="0"/>
        <w:spacing w:after="120"/>
        <w:rPr>
          <w:rFonts w:asciiTheme="minorBidi" w:hAnsiTheme="minorBidi" w:cstheme="minorBidi"/>
          <w:color w:val="000000" w:themeColor="text1"/>
          <w:sz w:val="24"/>
          <w:szCs w:val="24"/>
          <w:rtl/>
          <w:lang w:val="en-GB"/>
        </w:rPr>
      </w:pPr>
      <w:r>
        <w:rPr>
          <w:rFonts w:asciiTheme="minorBidi" w:hAnsiTheme="minorBidi" w:cstheme="minorBidi"/>
          <w:color w:val="000000" w:themeColor="text1"/>
          <w:sz w:val="24"/>
          <w:szCs w:val="24"/>
          <w:lang w:val="en-GB"/>
        </w:rPr>
        <w:t>To appear in an i</w:t>
      </w:r>
      <w:r w:rsidR="00861DBA" w:rsidRPr="004D2F1D">
        <w:rPr>
          <w:rFonts w:asciiTheme="minorBidi" w:hAnsiTheme="minorBidi" w:cstheme="minorBidi"/>
          <w:color w:val="000000" w:themeColor="text1"/>
          <w:sz w:val="24"/>
          <w:szCs w:val="24"/>
          <w:lang w:val="en-GB"/>
        </w:rPr>
        <w:t xml:space="preserve">nappropriate </w:t>
      </w:r>
      <w:r>
        <w:rPr>
          <w:rFonts w:asciiTheme="minorBidi" w:hAnsiTheme="minorBidi" w:cstheme="minorBidi"/>
          <w:color w:val="000000" w:themeColor="text1"/>
          <w:sz w:val="24"/>
          <w:szCs w:val="24"/>
          <w:lang w:val="en-GB"/>
        </w:rPr>
        <w:t>manner</w:t>
      </w:r>
      <w:r w:rsidR="00861DBA" w:rsidRPr="004D2F1D">
        <w:rPr>
          <w:rFonts w:asciiTheme="minorBidi" w:hAnsiTheme="minorBidi" w:cstheme="minorBidi"/>
          <w:color w:val="000000" w:themeColor="text1"/>
          <w:sz w:val="24"/>
          <w:szCs w:val="24"/>
          <w:lang w:val="en-GB"/>
        </w:rPr>
        <w:t xml:space="preserve"> </w:t>
      </w:r>
      <w:r w:rsidR="00F35819">
        <w:rPr>
          <w:rFonts w:asciiTheme="minorBidi" w:hAnsiTheme="minorBidi" w:cstheme="minorBidi"/>
          <w:color w:val="000000" w:themeColor="text1"/>
          <w:sz w:val="24"/>
          <w:szCs w:val="24"/>
          <w:lang w:val="en-GB"/>
        </w:rPr>
        <w:t>-</w:t>
      </w:r>
      <w:r w:rsidR="00861DBA" w:rsidRPr="004D2F1D">
        <w:rPr>
          <w:rFonts w:asciiTheme="minorBidi" w:hAnsiTheme="minorBidi" w:cstheme="minorBidi"/>
          <w:color w:val="000000" w:themeColor="text1"/>
          <w:sz w:val="24"/>
          <w:szCs w:val="24"/>
          <w:lang w:val="en-GB"/>
        </w:rPr>
        <w:t>in or outside the Club/Federation</w:t>
      </w:r>
      <w:r w:rsidR="00F35819">
        <w:rPr>
          <w:rFonts w:asciiTheme="minorBidi" w:hAnsiTheme="minorBidi" w:cstheme="minorBidi"/>
          <w:color w:val="000000" w:themeColor="text1"/>
          <w:sz w:val="24"/>
          <w:szCs w:val="24"/>
          <w:lang w:val="en-GB"/>
        </w:rPr>
        <w:t>-</w:t>
      </w:r>
      <w:r w:rsidR="00861DBA" w:rsidRPr="004D2F1D">
        <w:rPr>
          <w:rFonts w:asciiTheme="minorBidi" w:hAnsiTheme="minorBidi" w:cstheme="minorBidi"/>
          <w:color w:val="000000" w:themeColor="text1"/>
          <w:sz w:val="24"/>
          <w:szCs w:val="24"/>
          <w:lang w:val="en-GB"/>
        </w:rPr>
        <w:t xml:space="preserve"> that may directly or indirectly affect its job.</w:t>
      </w:r>
    </w:p>
    <w:p w14:paraId="00B1418C" w14:textId="77777777" w:rsidR="003A746F" w:rsidRDefault="003A746F" w:rsidP="00B52A52">
      <w:pPr>
        <w:pStyle w:val="NoSpacing"/>
        <w:numPr>
          <w:ilvl w:val="0"/>
          <w:numId w:val="0"/>
        </w:numPr>
        <w:bidi w:val="0"/>
        <w:spacing w:after="120"/>
        <w:jc w:val="center"/>
        <w:rPr>
          <w:rFonts w:asciiTheme="minorBidi" w:hAnsiTheme="minorBidi" w:cstheme="minorBidi"/>
          <w:b/>
          <w:bCs/>
          <w:sz w:val="24"/>
          <w:szCs w:val="24"/>
          <w:u w:val="single"/>
          <w:lang w:val="en-GB" w:bidi="ar-BH"/>
        </w:rPr>
      </w:pPr>
    </w:p>
    <w:p w14:paraId="313C6A35" w14:textId="7FA53A0F" w:rsidR="00861DBA" w:rsidRPr="004D2F1D" w:rsidRDefault="00861DBA" w:rsidP="003A746F">
      <w:pPr>
        <w:pStyle w:val="NoSpacing"/>
        <w:numPr>
          <w:ilvl w:val="0"/>
          <w:numId w:val="0"/>
        </w:numPr>
        <w:bidi w:val="0"/>
        <w:spacing w:after="120"/>
        <w:jc w:val="center"/>
        <w:rPr>
          <w:rFonts w:asciiTheme="minorBidi" w:hAnsiTheme="minorBidi" w:cstheme="minorBidi"/>
          <w:b/>
          <w:bCs/>
          <w:sz w:val="24"/>
          <w:szCs w:val="24"/>
          <w:u w:val="single"/>
          <w:lang w:val="en-GB" w:bidi="ar-BH"/>
        </w:rPr>
      </w:pPr>
      <w:r w:rsidRPr="004D2F1D">
        <w:rPr>
          <w:rFonts w:asciiTheme="minorBidi" w:hAnsiTheme="minorBidi" w:cstheme="minorBidi"/>
          <w:b/>
          <w:bCs/>
          <w:sz w:val="24"/>
          <w:szCs w:val="24"/>
          <w:u w:val="single"/>
          <w:lang w:val="en-GB" w:bidi="ar-BH"/>
        </w:rPr>
        <w:t>Clause 9: Disciplinary Liability</w:t>
      </w:r>
    </w:p>
    <w:p w14:paraId="06FEA942" w14:textId="34456C7D" w:rsidR="00861DBA" w:rsidRPr="004D2F1D" w:rsidRDefault="00861DBA" w:rsidP="00B52A52">
      <w:pPr>
        <w:pStyle w:val="NoSpacing"/>
        <w:numPr>
          <w:ilvl w:val="0"/>
          <w:numId w:val="38"/>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If found liable for committing any of violations prescribed for in the Law, this Contract, or the penalties and violations provision issued by the Club/Federation, the Second Party shall be subject to investigation and disciplinary sanctions in accordance with provisions of Chapter 10 of the Law.</w:t>
      </w:r>
    </w:p>
    <w:p w14:paraId="665FC6E8" w14:textId="3BEB336A" w:rsidR="00861DBA" w:rsidRPr="004D2F1D" w:rsidRDefault="00861DBA" w:rsidP="00B52A52">
      <w:pPr>
        <w:pStyle w:val="NoSpacing"/>
        <w:numPr>
          <w:ilvl w:val="0"/>
          <w:numId w:val="38"/>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If it becomes apparent that the Second Party committed any violation, the First Party may suspend </w:t>
      </w:r>
      <w:r w:rsidR="00AC65D4">
        <w:rPr>
          <w:rFonts w:asciiTheme="minorBidi" w:hAnsiTheme="minorBidi" w:cstheme="minorBidi"/>
          <w:color w:val="000000" w:themeColor="text1"/>
          <w:sz w:val="24"/>
          <w:szCs w:val="24"/>
          <w:lang w:val="en-GB"/>
        </w:rPr>
        <w:t>them</w:t>
      </w:r>
      <w:r w:rsidRPr="004D2F1D">
        <w:rPr>
          <w:rFonts w:asciiTheme="minorBidi" w:hAnsiTheme="minorBidi" w:cstheme="minorBidi"/>
          <w:color w:val="000000" w:themeColor="text1"/>
          <w:sz w:val="24"/>
          <w:szCs w:val="24"/>
          <w:lang w:val="en-GB"/>
        </w:rPr>
        <w:t xml:space="preserve"> from work for a temporary period not exceeding (60) sixty dates subject to the interests of the work or the investigations carried out, with payment of wages.</w:t>
      </w:r>
    </w:p>
    <w:p w14:paraId="1FCAB6B3" w14:textId="0B850837" w:rsidR="00861DBA" w:rsidRPr="004D2F1D" w:rsidRDefault="00861DBA" w:rsidP="00B52A52">
      <w:pPr>
        <w:pStyle w:val="NoSpacing"/>
        <w:numPr>
          <w:ilvl w:val="0"/>
          <w:numId w:val="38"/>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If </w:t>
      </w:r>
      <w:r w:rsidR="00AC65D4">
        <w:rPr>
          <w:rFonts w:asciiTheme="minorBidi" w:hAnsiTheme="minorBidi" w:cstheme="minorBidi"/>
          <w:color w:val="000000" w:themeColor="text1"/>
          <w:sz w:val="24"/>
          <w:szCs w:val="24"/>
          <w:lang w:val="en-GB"/>
        </w:rPr>
        <w:t>it</w:t>
      </w:r>
      <w:r w:rsidRPr="004D2F1D">
        <w:rPr>
          <w:rFonts w:asciiTheme="minorBidi" w:hAnsiTheme="minorBidi" w:cstheme="minorBidi"/>
          <w:color w:val="000000" w:themeColor="text1"/>
          <w:sz w:val="24"/>
          <w:szCs w:val="24"/>
          <w:lang w:val="en-GB"/>
        </w:rPr>
        <w:t xml:space="preserve"> becomes apparent that the Second Party </w:t>
      </w:r>
      <w:r w:rsidR="003C5152">
        <w:rPr>
          <w:rFonts w:asciiTheme="minorBidi" w:hAnsiTheme="minorBidi" w:cstheme="minorBidi"/>
          <w:color w:val="000000" w:themeColor="text1"/>
          <w:sz w:val="24"/>
          <w:szCs w:val="24"/>
          <w:lang w:val="en-GB"/>
        </w:rPr>
        <w:t xml:space="preserve">has </w:t>
      </w:r>
      <w:r w:rsidRPr="004D2F1D">
        <w:rPr>
          <w:rFonts w:asciiTheme="minorBidi" w:hAnsiTheme="minorBidi" w:cstheme="minorBidi"/>
          <w:color w:val="000000" w:themeColor="text1"/>
          <w:sz w:val="24"/>
          <w:szCs w:val="24"/>
          <w:lang w:val="en-GB"/>
        </w:rPr>
        <w:t xml:space="preserve">committed a felony or </w:t>
      </w:r>
      <w:r w:rsidR="005248B5" w:rsidRPr="004D2F1D">
        <w:rPr>
          <w:rFonts w:asciiTheme="minorBidi" w:hAnsiTheme="minorBidi" w:cstheme="minorBidi"/>
          <w:color w:val="000000" w:themeColor="text1"/>
          <w:sz w:val="24"/>
          <w:szCs w:val="24"/>
          <w:lang w:val="en-GB"/>
        </w:rPr>
        <w:t>misdemeanour</w:t>
      </w:r>
      <w:r w:rsidRPr="004D2F1D">
        <w:rPr>
          <w:rFonts w:asciiTheme="minorBidi" w:hAnsiTheme="minorBidi" w:cstheme="minorBidi"/>
          <w:color w:val="000000" w:themeColor="text1"/>
          <w:sz w:val="24"/>
          <w:szCs w:val="24"/>
          <w:lang w:val="en-GB"/>
        </w:rPr>
        <w:t xml:space="preserve"> affecting </w:t>
      </w:r>
      <w:r w:rsidR="005248B5" w:rsidRPr="004D2F1D">
        <w:rPr>
          <w:rFonts w:asciiTheme="minorBidi" w:hAnsiTheme="minorBidi" w:cstheme="minorBidi"/>
          <w:color w:val="000000" w:themeColor="text1"/>
          <w:sz w:val="24"/>
          <w:szCs w:val="24"/>
          <w:lang w:val="en-GB"/>
        </w:rPr>
        <w:t>honour</w:t>
      </w:r>
      <w:r w:rsidRPr="004D2F1D">
        <w:rPr>
          <w:rFonts w:asciiTheme="minorBidi" w:hAnsiTheme="minorBidi" w:cstheme="minorBidi"/>
          <w:color w:val="000000" w:themeColor="text1"/>
          <w:sz w:val="24"/>
          <w:szCs w:val="24"/>
          <w:lang w:val="en-GB"/>
        </w:rPr>
        <w:t xml:space="preserve">, honesty, public morals, or committed a </w:t>
      </w:r>
      <w:r w:rsidR="005248B5" w:rsidRPr="004D2F1D">
        <w:rPr>
          <w:rFonts w:asciiTheme="minorBidi" w:hAnsiTheme="minorBidi" w:cstheme="minorBidi"/>
          <w:color w:val="000000" w:themeColor="text1"/>
          <w:sz w:val="24"/>
          <w:szCs w:val="24"/>
          <w:lang w:val="en-GB"/>
        </w:rPr>
        <w:t>misdemeanour</w:t>
      </w:r>
      <w:r w:rsidRPr="004D2F1D">
        <w:rPr>
          <w:rFonts w:asciiTheme="minorBidi" w:hAnsiTheme="minorBidi" w:cstheme="minorBidi"/>
          <w:color w:val="000000" w:themeColor="text1"/>
          <w:sz w:val="24"/>
          <w:szCs w:val="24"/>
          <w:lang w:val="en-GB"/>
        </w:rPr>
        <w:t xml:space="preserve"> within in the course of its work in the Club/Federation, the First Party may suspend the Second Party temporarily until a decision is issued by the Public Prosecution in its regard.  The Second Party shall not be paid any financial dues for its period of suspension unless its innocence is judicially proven, and it is determined that the First Party is liable for maliciously orchestrating the Second Party’s criminal accusation.</w:t>
      </w:r>
    </w:p>
    <w:p w14:paraId="5E57AA20" w14:textId="0CFBD06B" w:rsidR="00861DBA" w:rsidRPr="004D2F1D" w:rsidRDefault="00025E00" w:rsidP="00B52A52">
      <w:pPr>
        <w:pStyle w:val="NoSpacing"/>
        <w:numPr>
          <w:ilvl w:val="0"/>
          <w:numId w:val="38"/>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If the Second Party causes, in the course of its work, the loss or destruction of tools, machinery, or products owned by the Club/Federation and it becomes apparent that such items were in the unlawful possession of the Second Party resulting in intentional and gross negligence, </w:t>
      </w:r>
      <w:r w:rsidR="009818BA">
        <w:rPr>
          <w:rFonts w:asciiTheme="minorBidi" w:hAnsiTheme="minorBidi" w:cstheme="minorBidi"/>
          <w:color w:val="000000" w:themeColor="text1"/>
          <w:sz w:val="24"/>
          <w:szCs w:val="24"/>
          <w:lang w:val="en-GB"/>
        </w:rPr>
        <w:t>they</w:t>
      </w:r>
      <w:r w:rsidRPr="004D2F1D">
        <w:rPr>
          <w:rFonts w:asciiTheme="minorBidi" w:hAnsiTheme="minorBidi" w:cstheme="minorBidi"/>
          <w:color w:val="000000" w:themeColor="text1"/>
          <w:sz w:val="24"/>
          <w:szCs w:val="24"/>
          <w:lang w:val="en-GB"/>
        </w:rPr>
        <w:t xml:space="preserve"> shall be liable to pay the value of the item lost or destroyed.</w:t>
      </w:r>
    </w:p>
    <w:p w14:paraId="69390324" w14:textId="1CF725A3" w:rsidR="00025E00" w:rsidRPr="004D2F1D" w:rsidRDefault="00025E00" w:rsidP="00B52A52">
      <w:pPr>
        <w:pStyle w:val="NoSpacing"/>
        <w:numPr>
          <w:ilvl w:val="0"/>
          <w:numId w:val="0"/>
        </w:numPr>
        <w:bidi w:val="0"/>
        <w:spacing w:after="120"/>
        <w:ind w:left="36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The First Party, in subsequence to </w:t>
      </w:r>
      <w:r w:rsidR="004F4DB3" w:rsidRPr="004D2F1D">
        <w:rPr>
          <w:rFonts w:asciiTheme="minorBidi" w:hAnsiTheme="minorBidi" w:cstheme="minorBidi"/>
          <w:color w:val="000000" w:themeColor="text1"/>
          <w:sz w:val="24"/>
          <w:szCs w:val="24"/>
          <w:lang w:val="en-GB"/>
        </w:rPr>
        <w:t>investigating</w:t>
      </w:r>
      <w:r w:rsidRPr="004D2F1D">
        <w:rPr>
          <w:rFonts w:asciiTheme="minorBidi" w:hAnsiTheme="minorBidi" w:cstheme="minorBidi"/>
          <w:color w:val="000000" w:themeColor="text1"/>
          <w:sz w:val="24"/>
          <w:szCs w:val="24"/>
          <w:lang w:val="en-GB"/>
        </w:rPr>
        <w:t xml:space="preserve"> and notifying the Second Party, may commence deducting the </w:t>
      </w:r>
      <w:proofErr w:type="gramStart"/>
      <w:r w:rsidRPr="004D2F1D">
        <w:rPr>
          <w:rFonts w:asciiTheme="minorBidi" w:hAnsiTheme="minorBidi" w:cstheme="minorBidi"/>
          <w:color w:val="000000" w:themeColor="text1"/>
          <w:sz w:val="24"/>
          <w:szCs w:val="24"/>
          <w:lang w:val="en-GB"/>
        </w:rPr>
        <w:t>aforementioned amount</w:t>
      </w:r>
      <w:proofErr w:type="gramEnd"/>
      <w:r w:rsidRPr="004D2F1D">
        <w:rPr>
          <w:rFonts w:asciiTheme="minorBidi" w:hAnsiTheme="minorBidi" w:cstheme="minorBidi"/>
          <w:color w:val="000000" w:themeColor="text1"/>
          <w:sz w:val="24"/>
          <w:szCs w:val="24"/>
          <w:lang w:val="en-GB"/>
        </w:rPr>
        <w:t xml:space="preserve"> from its salary, provided that the deduction does not exceed the wages of five days per month.</w:t>
      </w:r>
    </w:p>
    <w:p w14:paraId="4AFDCA17" w14:textId="14025907" w:rsidR="00025E00" w:rsidRPr="004D2F1D" w:rsidRDefault="004F4DB3" w:rsidP="00B52A52">
      <w:pPr>
        <w:pStyle w:val="NoSpacing"/>
        <w:numPr>
          <w:ilvl w:val="0"/>
          <w:numId w:val="38"/>
        </w:numPr>
        <w:bidi w:val="0"/>
        <w:spacing w:after="120"/>
        <w:rPr>
          <w:rFonts w:asciiTheme="minorBidi" w:hAnsiTheme="minorBidi" w:cstheme="minorBidi"/>
          <w:color w:val="000000" w:themeColor="text1"/>
          <w:sz w:val="24"/>
          <w:szCs w:val="24"/>
          <w:rtl/>
          <w:lang w:val="en-GB"/>
        </w:rPr>
      </w:pPr>
      <w:r w:rsidRPr="004D2F1D">
        <w:rPr>
          <w:rFonts w:asciiTheme="minorBidi" w:hAnsiTheme="minorBidi" w:cstheme="minorBidi"/>
          <w:color w:val="000000" w:themeColor="text1"/>
          <w:sz w:val="24"/>
          <w:szCs w:val="24"/>
          <w:lang w:val="en-GB"/>
        </w:rPr>
        <w:t xml:space="preserve">The Second Party shall be suspended from work by force of law in the event of its provisional detention and shall </w:t>
      </w:r>
      <w:r w:rsidR="00A5444E">
        <w:rPr>
          <w:rFonts w:asciiTheme="minorBidi" w:hAnsiTheme="minorBidi" w:cstheme="minorBidi"/>
          <w:color w:val="000000" w:themeColor="text1"/>
          <w:sz w:val="24"/>
          <w:szCs w:val="24"/>
          <w:lang w:val="en-GB"/>
        </w:rPr>
        <w:t>not be entitled</w:t>
      </w:r>
      <w:r w:rsidRPr="004D2F1D">
        <w:rPr>
          <w:rFonts w:asciiTheme="minorBidi" w:hAnsiTheme="minorBidi" w:cstheme="minorBidi"/>
          <w:color w:val="000000" w:themeColor="text1"/>
          <w:sz w:val="24"/>
          <w:szCs w:val="24"/>
          <w:lang w:val="en-GB"/>
        </w:rPr>
        <w:t xml:space="preserve"> </w:t>
      </w:r>
      <w:r w:rsidR="00A5444E">
        <w:rPr>
          <w:rFonts w:asciiTheme="minorBidi" w:hAnsiTheme="minorBidi" w:cstheme="minorBidi"/>
          <w:color w:val="000000" w:themeColor="text1"/>
          <w:sz w:val="24"/>
          <w:szCs w:val="24"/>
          <w:lang w:val="en-GB"/>
        </w:rPr>
        <w:t>to</w:t>
      </w:r>
      <w:r w:rsidRPr="004D2F1D">
        <w:rPr>
          <w:rFonts w:asciiTheme="minorBidi" w:hAnsiTheme="minorBidi" w:cstheme="minorBidi"/>
          <w:color w:val="000000" w:themeColor="text1"/>
          <w:sz w:val="24"/>
          <w:szCs w:val="24"/>
          <w:lang w:val="en-GB"/>
        </w:rPr>
        <w:t xml:space="preserve"> wages for the period of detention. In </w:t>
      </w:r>
      <w:r w:rsidR="007220FA">
        <w:rPr>
          <w:rFonts w:asciiTheme="minorBidi" w:hAnsiTheme="minorBidi" w:cstheme="minorBidi"/>
          <w:color w:val="000000" w:themeColor="text1"/>
          <w:sz w:val="24"/>
          <w:szCs w:val="24"/>
          <w:lang w:val="en-GB"/>
        </w:rPr>
        <w:t>that</w:t>
      </w:r>
      <w:r w:rsidRPr="004D2F1D">
        <w:rPr>
          <w:rFonts w:asciiTheme="minorBidi" w:hAnsiTheme="minorBidi" w:cstheme="minorBidi"/>
          <w:color w:val="000000" w:themeColor="text1"/>
          <w:sz w:val="24"/>
          <w:szCs w:val="24"/>
          <w:lang w:val="en-GB"/>
        </w:rPr>
        <w:t xml:space="preserve"> case, the First Party shall have the right to terminate this Contract without the obligation to pay the Second Party any compensation.</w:t>
      </w:r>
    </w:p>
    <w:p w14:paraId="7DB6E15C" w14:textId="77777777" w:rsidR="003A746F" w:rsidRDefault="003A746F" w:rsidP="00060D79">
      <w:pPr>
        <w:pStyle w:val="NoSpacing"/>
        <w:numPr>
          <w:ilvl w:val="0"/>
          <w:numId w:val="0"/>
        </w:numPr>
        <w:bidi w:val="0"/>
        <w:spacing w:after="120"/>
        <w:jc w:val="center"/>
        <w:rPr>
          <w:rFonts w:asciiTheme="minorBidi" w:hAnsiTheme="minorBidi" w:cstheme="minorBidi"/>
          <w:b/>
          <w:bCs/>
          <w:color w:val="000000" w:themeColor="text1"/>
          <w:sz w:val="24"/>
          <w:szCs w:val="24"/>
          <w:u w:val="single"/>
          <w:lang w:val="en-GB"/>
        </w:rPr>
      </w:pPr>
    </w:p>
    <w:p w14:paraId="7C77A2BF" w14:textId="3E7A87C2" w:rsidR="00EB58F8" w:rsidRPr="004D2F1D" w:rsidRDefault="004F4DB3" w:rsidP="003A746F">
      <w:pPr>
        <w:pStyle w:val="NoSpacing"/>
        <w:numPr>
          <w:ilvl w:val="0"/>
          <w:numId w:val="0"/>
        </w:numPr>
        <w:bidi w:val="0"/>
        <w:spacing w:after="120"/>
        <w:jc w:val="center"/>
        <w:rPr>
          <w:rFonts w:asciiTheme="minorBidi" w:hAnsiTheme="minorBidi" w:cstheme="minorBidi"/>
          <w:b/>
          <w:bCs/>
          <w:color w:val="000000" w:themeColor="text1"/>
          <w:sz w:val="24"/>
          <w:szCs w:val="24"/>
          <w:u w:val="single"/>
          <w:lang w:val="en-GB"/>
        </w:rPr>
      </w:pPr>
      <w:r w:rsidRPr="004D2F1D">
        <w:rPr>
          <w:rFonts w:asciiTheme="minorBidi" w:hAnsiTheme="minorBidi" w:cstheme="minorBidi"/>
          <w:b/>
          <w:bCs/>
          <w:color w:val="000000" w:themeColor="text1"/>
          <w:sz w:val="24"/>
          <w:szCs w:val="24"/>
          <w:u w:val="single"/>
          <w:lang w:val="en-GB"/>
        </w:rPr>
        <w:t xml:space="preserve">Clause 10: Termination of </w:t>
      </w:r>
      <w:r w:rsidR="00D04425">
        <w:rPr>
          <w:rFonts w:asciiTheme="minorBidi" w:hAnsiTheme="minorBidi" w:cstheme="minorBidi"/>
          <w:b/>
          <w:bCs/>
          <w:color w:val="000000" w:themeColor="text1"/>
          <w:sz w:val="24"/>
          <w:szCs w:val="24"/>
          <w:u w:val="single"/>
          <w:lang w:val="en-GB"/>
        </w:rPr>
        <w:t xml:space="preserve">the </w:t>
      </w:r>
      <w:r w:rsidRPr="004D2F1D">
        <w:rPr>
          <w:rFonts w:asciiTheme="minorBidi" w:hAnsiTheme="minorBidi" w:cstheme="minorBidi"/>
          <w:b/>
          <w:bCs/>
          <w:color w:val="000000" w:themeColor="text1"/>
          <w:sz w:val="24"/>
          <w:szCs w:val="24"/>
          <w:u w:val="single"/>
          <w:lang w:val="en-GB"/>
        </w:rPr>
        <w:t>Contract</w:t>
      </w:r>
    </w:p>
    <w:p w14:paraId="52921CA2" w14:textId="68A86CAA" w:rsidR="004F4DB3" w:rsidRPr="004D2F1D" w:rsidRDefault="004F4DB3" w:rsidP="00B52A52">
      <w:pPr>
        <w:pStyle w:val="NoSpacing"/>
        <w:numPr>
          <w:ilvl w:val="0"/>
          <w:numId w:val="39"/>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The Contract is deemed terminated </w:t>
      </w:r>
      <w:r w:rsidR="00773EAB">
        <w:rPr>
          <w:rFonts w:asciiTheme="minorBidi" w:hAnsiTheme="minorBidi" w:cstheme="minorBidi"/>
          <w:color w:val="000000" w:themeColor="text1"/>
          <w:sz w:val="24"/>
          <w:szCs w:val="24"/>
          <w:lang w:val="en-GB"/>
        </w:rPr>
        <w:t>on</w:t>
      </w:r>
      <w:r w:rsidRPr="004D2F1D">
        <w:rPr>
          <w:rFonts w:asciiTheme="minorBidi" w:hAnsiTheme="minorBidi" w:cstheme="minorBidi"/>
          <w:color w:val="000000" w:themeColor="text1"/>
          <w:sz w:val="24"/>
          <w:szCs w:val="24"/>
          <w:lang w:val="en-GB"/>
        </w:rPr>
        <w:t xml:space="preserve"> the </w:t>
      </w:r>
      <w:r w:rsidR="00C822C9">
        <w:rPr>
          <w:rFonts w:asciiTheme="minorBidi" w:hAnsiTheme="minorBidi" w:cstheme="minorBidi"/>
          <w:color w:val="000000" w:themeColor="text1"/>
          <w:sz w:val="24"/>
          <w:szCs w:val="24"/>
          <w:lang w:val="en-GB"/>
        </w:rPr>
        <w:t xml:space="preserve">date of </w:t>
      </w:r>
      <w:r w:rsidRPr="004D2F1D">
        <w:rPr>
          <w:rFonts w:asciiTheme="minorBidi" w:hAnsiTheme="minorBidi" w:cstheme="minorBidi"/>
          <w:color w:val="000000" w:themeColor="text1"/>
          <w:sz w:val="24"/>
          <w:szCs w:val="24"/>
          <w:lang w:val="en-GB"/>
        </w:rPr>
        <w:t xml:space="preserve">expiration </w:t>
      </w:r>
      <w:r w:rsidR="00C822C9">
        <w:rPr>
          <w:rFonts w:asciiTheme="minorBidi" w:hAnsiTheme="minorBidi" w:cstheme="minorBidi"/>
          <w:color w:val="000000" w:themeColor="text1"/>
          <w:sz w:val="24"/>
          <w:szCs w:val="24"/>
          <w:lang w:val="en-GB"/>
        </w:rPr>
        <w:t>mentioned in Clause 3 above</w:t>
      </w:r>
      <w:r w:rsidRPr="004D2F1D">
        <w:rPr>
          <w:rFonts w:asciiTheme="minorBidi" w:hAnsiTheme="minorBidi" w:cstheme="minorBidi"/>
          <w:color w:val="000000" w:themeColor="text1"/>
          <w:sz w:val="24"/>
          <w:szCs w:val="24"/>
          <w:lang w:val="en-GB"/>
        </w:rPr>
        <w:t xml:space="preserve"> and shall be subject to renewal on the </w:t>
      </w:r>
      <w:r w:rsidR="00E87CB3">
        <w:rPr>
          <w:rFonts w:asciiTheme="minorBidi" w:hAnsiTheme="minorBidi" w:cstheme="minorBidi"/>
          <w:color w:val="000000" w:themeColor="text1"/>
          <w:sz w:val="24"/>
          <w:szCs w:val="24"/>
          <w:lang w:val="en-GB"/>
        </w:rPr>
        <w:t>express</w:t>
      </w:r>
      <w:r w:rsidRPr="004D2F1D">
        <w:rPr>
          <w:rFonts w:asciiTheme="minorBidi" w:hAnsiTheme="minorBidi" w:cstheme="minorBidi"/>
          <w:color w:val="000000" w:themeColor="text1"/>
          <w:sz w:val="24"/>
          <w:szCs w:val="24"/>
          <w:lang w:val="en-GB"/>
        </w:rPr>
        <w:t xml:space="preserve"> agreement between the Parties for further period or periods.</w:t>
      </w:r>
    </w:p>
    <w:p w14:paraId="203A3D05" w14:textId="51555409" w:rsidR="004F4DB3" w:rsidRPr="004D2F1D" w:rsidRDefault="004F4DB3" w:rsidP="00B52A52">
      <w:pPr>
        <w:pStyle w:val="NoSpacing"/>
        <w:numPr>
          <w:ilvl w:val="0"/>
          <w:numId w:val="39"/>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Should the Second Party become deceased during the validity of this Contract, the First Party shall pay the family of the deceased an amount equivalent to (2) two full months’ wages, provided that the Second Party had completed at least (1) one year in the service of the First Party.  However, the family of the Second Party shall not be disbursed, if it is proven that </w:t>
      </w:r>
      <w:r w:rsidR="00F00641">
        <w:rPr>
          <w:rFonts w:asciiTheme="minorBidi" w:hAnsiTheme="minorBidi" w:cstheme="minorBidi"/>
          <w:color w:val="000000" w:themeColor="text1"/>
          <w:sz w:val="24"/>
          <w:szCs w:val="24"/>
          <w:lang w:val="en-GB"/>
        </w:rPr>
        <w:t>they</w:t>
      </w:r>
      <w:r w:rsidRPr="004D2F1D">
        <w:rPr>
          <w:rFonts w:asciiTheme="minorBidi" w:hAnsiTheme="minorBidi" w:cstheme="minorBidi"/>
          <w:color w:val="000000" w:themeColor="text1"/>
          <w:sz w:val="24"/>
          <w:szCs w:val="24"/>
          <w:lang w:val="en-GB"/>
        </w:rPr>
        <w:t xml:space="preserve"> became deceased </w:t>
      </w:r>
      <w:r w:rsidR="008A261C">
        <w:rPr>
          <w:rFonts w:asciiTheme="minorBidi" w:hAnsiTheme="minorBidi" w:cstheme="minorBidi"/>
          <w:color w:val="000000" w:themeColor="text1"/>
          <w:sz w:val="24"/>
          <w:szCs w:val="24"/>
          <w:lang w:val="en-GB"/>
        </w:rPr>
        <w:t xml:space="preserve">due to </w:t>
      </w:r>
      <w:r w:rsidRPr="004D2F1D">
        <w:rPr>
          <w:rFonts w:asciiTheme="minorBidi" w:hAnsiTheme="minorBidi" w:cstheme="minorBidi"/>
          <w:color w:val="000000" w:themeColor="text1"/>
          <w:sz w:val="24"/>
          <w:szCs w:val="24"/>
          <w:lang w:val="en-GB"/>
        </w:rPr>
        <w:t>intoxication or narcotics abuse.</w:t>
      </w:r>
    </w:p>
    <w:p w14:paraId="101F1CF2" w14:textId="239748E4" w:rsidR="004F4DB3" w:rsidRPr="004D2F1D" w:rsidRDefault="004F4DB3" w:rsidP="00B52A52">
      <w:pPr>
        <w:pStyle w:val="NoSpacing"/>
        <w:numPr>
          <w:ilvl w:val="0"/>
          <w:numId w:val="39"/>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Either Part</w:t>
      </w:r>
      <w:r w:rsidR="00512650">
        <w:rPr>
          <w:rFonts w:asciiTheme="minorBidi" w:hAnsiTheme="minorBidi" w:cstheme="minorBidi"/>
          <w:color w:val="000000" w:themeColor="text1"/>
          <w:sz w:val="24"/>
          <w:szCs w:val="24"/>
          <w:lang w:val="en-GB"/>
        </w:rPr>
        <w:t>y</w:t>
      </w:r>
      <w:r w:rsidRPr="004D2F1D">
        <w:rPr>
          <w:rFonts w:asciiTheme="minorBidi" w:hAnsiTheme="minorBidi" w:cstheme="minorBidi"/>
          <w:color w:val="000000" w:themeColor="text1"/>
          <w:sz w:val="24"/>
          <w:szCs w:val="24"/>
          <w:lang w:val="en-GB"/>
        </w:rPr>
        <w:t xml:space="preserve"> may terminate this Contract by notifying the other </w:t>
      </w:r>
      <w:r w:rsidR="001F5299">
        <w:rPr>
          <w:rFonts w:asciiTheme="minorBidi" w:hAnsiTheme="minorBidi" w:cstheme="minorBidi"/>
          <w:color w:val="000000" w:themeColor="text1"/>
          <w:sz w:val="24"/>
          <w:szCs w:val="24"/>
          <w:lang w:val="en-GB"/>
        </w:rPr>
        <w:t xml:space="preserve">Party </w:t>
      </w:r>
      <w:r w:rsidRPr="004D2F1D">
        <w:rPr>
          <w:rFonts w:asciiTheme="minorBidi" w:hAnsiTheme="minorBidi" w:cstheme="minorBidi"/>
          <w:color w:val="000000" w:themeColor="text1"/>
          <w:sz w:val="24"/>
          <w:szCs w:val="24"/>
          <w:lang w:val="en-GB"/>
        </w:rPr>
        <w:t>in writing</w:t>
      </w:r>
      <w:r w:rsidR="003A0A45">
        <w:rPr>
          <w:rFonts w:asciiTheme="minorBidi" w:hAnsiTheme="minorBidi" w:cstheme="minorBidi"/>
          <w:color w:val="000000" w:themeColor="text1"/>
          <w:sz w:val="24"/>
          <w:szCs w:val="24"/>
          <w:lang w:val="en-GB"/>
        </w:rPr>
        <w:t>,</w:t>
      </w:r>
      <w:r w:rsidRPr="004D2F1D">
        <w:rPr>
          <w:rFonts w:asciiTheme="minorBidi" w:hAnsiTheme="minorBidi" w:cstheme="minorBidi"/>
          <w:color w:val="000000" w:themeColor="text1"/>
          <w:sz w:val="24"/>
          <w:szCs w:val="24"/>
          <w:lang w:val="en-GB"/>
        </w:rPr>
        <w:t xml:space="preserve"> at least (30) thirty days prior to the termination. </w:t>
      </w:r>
      <w:proofErr w:type="gramStart"/>
      <w:r w:rsidRPr="004D2F1D">
        <w:rPr>
          <w:rFonts w:asciiTheme="minorBidi" w:hAnsiTheme="minorBidi" w:cstheme="minorBidi"/>
          <w:color w:val="000000" w:themeColor="text1"/>
          <w:sz w:val="24"/>
          <w:szCs w:val="24"/>
          <w:lang w:val="en-GB"/>
        </w:rPr>
        <w:t>In the event that</w:t>
      </w:r>
      <w:proofErr w:type="gramEnd"/>
      <w:r w:rsidRPr="004D2F1D">
        <w:rPr>
          <w:rFonts w:asciiTheme="minorBidi" w:hAnsiTheme="minorBidi" w:cstheme="minorBidi"/>
          <w:color w:val="000000" w:themeColor="text1"/>
          <w:sz w:val="24"/>
          <w:szCs w:val="24"/>
          <w:lang w:val="en-GB"/>
        </w:rPr>
        <w:t xml:space="preserve"> the First Party terminates the Contract for an unlawful reason, it is obligated to compensate the Second Party with an amount equivalent to the wages of the remaining period of the Contract or for the wages of (3) three months, whichever amount is less.</w:t>
      </w:r>
    </w:p>
    <w:p w14:paraId="061C9B03" w14:textId="7246E7A2" w:rsidR="00691144" w:rsidRPr="004D2F1D" w:rsidRDefault="004F4DB3" w:rsidP="00B52A52">
      <w:pPr>
        <w:pStyle w:val="NoSpacing"/>
        <w:numPr>
          <w:ilvl w:val="0"/>
          <w:numId w:val="39"/>
        </w:numPr>
        <w:bidi w:val="0"/>
        <w:spacing w:after="120"/>
        <w:rPr>
          <w:rFonts w:asciiTheme="minorBidi" w:hAnsiTheme="minorBidi" w:cstheme="minorBidi"/>
          <w:color w:val="000000" w:themeColor="text1"/>
          <w:sz w:val="24"/>
          <w:szCs w:val="24"/>
          <w:lang w:val="en-GB"/>
        </w:rPr>
      </w:pPr>
      <w:r w:rsidRPr="004D2F1D">
        <w:rPr>
          <w:rFonts w:asciiTheme="minorBidi" w:hAnsiTheme="minorBidi" w:cstheme="minorBidi"/>
          <w:color w:val="000000" w:themeColor="text1"/>
          <w:sz w:val="24"/>
          <w:szCs w:val="24"/>
          <w:lang w:val="en-GB"/>
        </w:rPr>
        <w:t xml:space="preserve">This Contract shall </w:t>
      </w:r>
      <w:r w:rsidR="00314A3B">
        <w:rPr>
          <w:rFonts w:asciiTheme="minorBidi" w:hAnsiTheme="minorBidi" w:cstheme="minorBidi"/>
          <w:color w:val="000000" w:themeColor="text1"/>
          <w:sz w:val="24"/>
          <w:szCs w:val="24"/>
          <w:lang w:val="en-GB"/>
        </w:rPr>
        <w:t xml:space="preserve">be </w:t>
      </w:r>
      <w:r w:rsidRPr="004D2F1D">
        <w:rPr>
          <w:rFonts w:asciiTheme="minorBidi" w:hAnsiTheme="minorBidi" w:cstheme="minorBidi"/>
          <w:color w:val="000000" w:themeColor="text1"/>
          <w:sz w:val="24"/>
          <w:szCs w:val="24"/>
          <w:lang w:val="en-GB"/>
        </w:rPr>
        <w:t>terminate</w:t>
      </w:r>
      <w:r w:rsidR="00314A3B">
        <w:rPr>
          <w:rFonts w:asciiTheme="minorBidi" w:hAnsiTheme="minorBidi" w:cstheme="minorBidi"/>
          <w:color w:val="000000" w:themeColor="text1"/>
          <w:sz w:val="24"/>
          <w:szCs w:val="24"/>
          <w:lang w:val="en-GB"/>
        </w:rPr>
        <w:t>d</w:t>
      </w:r>
      <w:r w:rsidRPr="004D2F1D">
        <w:rPr>
          <w:rFonts w:asciiTheme="minorBidi" w:hAnsiTheme="minorBidi" w:cstheme="minorBidi"/>
          <w:color w:val="000000" w:themeColor="text1"/>
          <w:sz w:val="24"/>
          <w:szCs w:val="24"/>
          <w:lang w:val="en-GB"/>
        </w:rPr>
        <w:t xml:space="preserve"> without compensation in accordance with the </w:t>
      </w:r>
      <w:r w:rsidR="00127F53">
        <w:rPr>
          <w:rFonts w:asciiTheme="minorBidi" w:hAnsiTheme="minorBidi" w:cstheme="minorBidi"/>
          <w:color w:val="000000" w:themeColor="text1"/>
          <w:sz w:val="24"/>
          <w:szCs w:val="24"/>
          <w:lang w:val="en-GB"/>
        </w:rPr>
        <w:t>provisions</w:t>
      </w:r>
      <w:r w:rsidRPr="004D2F1D">
        <w:rPr>
          <w:rFonts w:asciiTheme="minorBidi" w:hAnsiTheme="minorBidi" w:cstheme="minorBidi"/>
          <w:color w:val="000000" w:themeColor="text1"/>
          <w:sz w:val="24"/>
          <w:szCs w:val="24"/>
          <w:lang w:val="en-GB"/>
        </w:rPr>
        <w:t xml:space="preserve"> stipulated in Article (107) of the Law.</w:t>
      </w:r>
    </w:p>
    <w:p w14:paraId="26D619E4" w14:textId="77777777" w:rsidR="004F4DB3" w:rsidRPr="004D2F1D" w:rsidRDefault="004F4DB3" w:rsidP="00B52A52">
      <w:pPr>
        <w:pStyle w:val="NoSpacing"/>
        <w:numPr>
          <w:ilvl w:val="0"/>
          <w:numId w:val="0"/>
        </w:numPr>
        <w:bidi w:val="0"/>
        <w:spacing w:after="120"/>
        <w:ind w:left="360"/>
        <w:rPr>
          <w:rFonts w:asciiTheme="minorBidi" w:hAnsiTheme="minorBidi" w:cstheme="minorBidi"/>
          <w:color w:val="000000" w:themeColor="text1"/>
          <w:sz w:val="24"/>
          <w:szCs w:val="24"/>
          <w:rtl/>
          <w:lang w:val="en-GB"/>
        </w:rPr>
      </w:pPr>
    </w:p>
    <w:p w14:paraId="03A66387" w14:textId="791E0C5E" w:rsidR="0043423B" w:rsidRPr="004D2F1D" w:rsidRDefault="004F4DB3" w:rsidP="00B52A52">
      <w:pPr>
        <w:spacing w:after="120"/>
        <w:jc w:val="center"/>
        <w:rPr>
          <w:rFonts w:asciiTheme="minorBidi" w:hAnsiTheme="minorBidi" w:cstheme="minorBidi"/>
          <w:b/>
          <w:bCs/>
          <w:color w:val="000000" w:themeColor="text1"/>
          <w:u w:val="single"/>
          <w:lang w:val="en-GB"/>
        </w:rPr>
      </w:pPr>
      <w:r w:rsidRPr="004D2F1D">
        <w:rPr>
          <w:rFonts w:asciiTheme="minorBidi" w:hAnsiTheme="minorBidi" w:cstheme="minorBidi"/>
          <w:b/>
          <w:bCs/>
          <w:color w:val="000000" w:themeColor="text1"/>
          <w:u w:val="single"/>
          <w:lang w:val="en-GB"/>
        </w:rPr>
        <w:t>Clause 11: Applicable Law and Jurisdiction</w:t>
      </w:r>
    </w:p>
    <w:p w14:paraId="10CD731A" w14:textId="585C8005" w:rsidR="004F4DB3" w:rsidRPr="004D2F1D" w:rsidRDefault="004F4DB3" w:rsidP="00B52A52">
      <w:pPr>
        <w:spacing w:after="120"/>
        <w:jc w:val="both"/>
        <w:rPr>
          <w:rFonts w:asciiTheme="minorBidi" w:hAnsiTheme="minorBidi" w:cstheme="minorBidi"/>
          <w:color w:val="000000" w:themeColor="text1"/>
          <w:lang w:val="en-GB"/>
        </w:rPr>
      </w:pPr>
      <w:r w:rsidRPr="004D2F1D">
        <w:rPr>
          <w:rFonts w:asciiTheme="minorBidi" w:hAnsiTheme="minorBidi" w:cstheme="minorBidi"/>
          <w:color w:val="000000" w:themeColor="text1"/>
          <w:lang w:val="en-GB"/>
        </w:rPr>
        <w:t xml:space="preserve">This Contract is subject to the laws and regulations </w:t>
      </w:r>
      <w:r w:rsidR="00017D25">
        <w:rPr>
          <w:rFonts w:asciiTheme="minorBidi" w:hAnsiTheme="minorBidi" w:cstheme="minorBidi"/>
          <w:color w:val="000000" w:themeColor="text1"/>
          <w:lang w:val="en-GB"/>
        </w:rPr>
        <w:t>of</w:t>
      </w:r>
      <w:r w:rsidRPr="004D2F1D">
        <w:rPr>
          <w:rFonts w:asciiTheme="minorBidi" w:hAnsiTheme="minorBidi" w:cstheme="minorBidi"/>
          <w:color w:val="000000" w:themeColor="text1"/>
          <w:lang w:val="en-GB"/>
        </w:rPr>
        <w:t xml:space="preserve"> the Kingdom of Bahrain. Terms not mentioned in this Contract shall be subject to the provisions of the Law and its amendments.</w:t>
      </w:r>
    </w:p>
    <w:p w14:paraId="4A27B703" w14:textId="2F0BEAA8" w:rsidR="004F4DB3" w:rsidRPr="004D2F1D" w:rsidRDefault="004F4DB3" w:rsidP="00B52A52">
      <w:pPr>
        <w:spacing w:after="120"/>
        <w:jc w:val="both"/>
        <w:rPr>
          <w:rFonts w:asciiTheme="minorBidi" w:hAnsiTheme="minorBidi" w:cstheme="minorBidi"/>
          <w:color w:val="000000" w:themeColor="text1"/>
          <w:rtl/>
          <w:lang w:val="en-GB"/>
        </w:rPr>
      </w:pPr>
      <w:r w:rsidRPr="004D2F1D">
        <w:rPr>
          <w:rFonts w:asciiTheme="minorBidi" w:hAnsiTheme="minorBidi" w:cstheme="minorBidi"/>
          <w:color w:val="000000" w:themeColor="text1"/>
          <w:lang w:val="en-GB"/>
        </w:rPr>
        <w:t xml:space="preserve">Any dispute arising out of or in connection </w:t>
      </w:r>
      <w:r w:rsidR="005C0B23">
        <w:rPr>
          <w:rFonts w:asciiTheme="minorBidi" w:hAnsiTheme="minorBidi" w:cstheme="minorBidi"/>
          <w:color w:val="000000" w:themeColor="text1"/>
          <w:lang w:val="en-GB"/>
        </w:rPr>
        <w:t>t</w:t>
      </w:r>
      <w:r w:rsidR="0013482E">
        <w:rPr>
          <w:rFonts w:asciiTheme="minorBidi" w:hAnsiTheme="minorBidi" w:cstheme="minorBidi"/>
          <w:color w:val="000000" w:themeColor="text1"/>
          <w:lang w:val="en-GB"/>
        </w:rPr>
        <w:t>o</w:t>
      </w:r>
      <w:r w:rsidR="005C0B23">
        <w:rPr>
          <w:rFonts w:asciiTheme="minorBidi" w:hAnsiTheme="minorBidi" w:cstheme="minorBidi"/>
          <w:color w:val="000000" w:themeColor="text1"/>
          <w:lang w:val="en-GB"/>
        </w:rPr>
        <w:t>/</w:t>
      </w:r>
      <w:r w:rsidRPr="004D2F1D">
        <w:rPr>
          <w:rFonts w:asciiTheme="minorBidi" w:hAnsiTheme="minorBidi" w:cstheme="minorBidi"/>
          <w:color w:val="000000" w:themeColor="text1"/>
          <w:lang w:val="en-GB"/>
        </w:rPr>
        <w:t>with this Contract, including any question regarding its existence, validity, or termination, shall be amicably resolved between the Parties within (30) thirty days from date of the dispute. Should the Parties fail to amicably resolve the dispute within the above-mentioned timeframe, either of the Parties may revert to the courts of the Kingdom of Bahrain.</w:t>
      </w:r>
    </w:p>
    <w:p w14:paraId="69D88D8F" w14:textId="77777777" w:rsidR="003A746F" w:rsidRDefault="003A746F" w:rsidP="00B52A52">
      <w:pPr>
        <w:spacing w:after="120"/>
        <w:ind w:left="810" w:hanging="1080"/>
        <w:jc w:val="center"/>
        <w:rPr>
          <w:rFonts w:asciiTheme="minorBidi" w:hAnsiTheme="minorBidi" w:cstheme="minorBidi"/>
          <w:b/>
          <w:bCs/>
          <w:u w:val="single"/>
          <w:lang w:val="en-GB"/>
        </w:rPr>
      </w:pPr>
    </w:p>
    <w:p w14:paraId="535285FF" w14:textId="1AA93EBD" w:rsidR="0043423B" w:rsidRPr="004D2F1D" w:rsidRDefault="004F4DB3" w:rsidP="00B52A52">
      <w:pPr>
        <w:spacing w:after="120"/>
        <w:ind w:left="810" w:hanging="1080"/>
        <w:jc w:val="center"/>
        <w:rPr>
          <w:rFonts w:asciiTheme="minorBidi" w:hAnsiTheme="minorBidi" w:cstheme="minorBidi"/>
          <w:b/>
          <w:bCs/>
          <w:u w:val="single"/>
          <w:lang w:val="en-GB"/>
        </w:rPr>
      </w:pPr>
      <w:r w:rsidRPr="004D2F1D">
        <w:rPr>
          <w:rFonts w:asciiTheme="minorBidi" w:hAnsiTheme="minorBidi" w:cstheme="minorBidi"/>
          <w:b/>
          <w:bCs/>
          <w:u w:val="single"/>
          <w:lang w:val="en-GB"/>
        </w:rPr>
        <w:t>Clause 12: Correspondence Address</w:t>
      </w:r>
    </w:p>
    <w:p w14:paraId="2EF22961" w14:textId="4B400F3C" w:rsidR="0043423B" w:rsidRDefault="004F4DB3" w:rsidP="00B52A52">
      <w:pPr>
        <w:spacing w:after="120"/>
        <w:jc w:val="both"/>
        <w:rPr>
          <w:rFonts w:asciiTheme="minorBidi" w:hAnsiTheme="minorBidi" w:cstheme="minorBidi"/>
          <w:lang w:val="en-GB"/>
        </w:rPr>
      </w:pPr>
      <w:r w:rsidRPr="004D2F1D">
        <w:rPr>
          <w:rFonts w:asciiTheme="minorBidi" w:hAnsiTheme="minorBidi" w:cstheme="minorBidi"/>
          <w:lang w:val="en-GB"/>
        </w:rPr>
        <w:t>All notifications and correspondence related to this Contract shall be physically delivered and signed by its recipients or by notifying the other party of the addresses listed in this Contract.  The Parties shall notify each other of any changes to these addresses.</w:t>
      </w:r>
    </w:p>
    <w:p w14:paraId="73956010" w14:textId="77777777" w:rsidR="00D34495" w:rsidRPr="004D2F1D" w:rsidRDefault="00D34495" w:rsidP="00B52A52">
      <w:pPr>
        <w:spacing w:after="120"/>
        <w:jc w:val="both"/>
        <w:rPr>
          <w:rFonts w:asciiTheme="minorBidi" w:hAnsiTheme="minorBidi" w:cstheme="minorBidi"/>
          <w:lang w:val="en-GB"/>
        </w:rPr>
      </w:pPr>
    </w:p>
    <w:p w14:paraId="02EB5696" w14:textId="77777777" w:rsidR="003A746F" w:rsidRDefault="003A746F" w:rsidP="00B52A52">
      <w:pPr>
        <w:pStyle w:val="NoSpacing"/>
        <w:numPr>
          <w:ilvl w:val="0"/>
          <w:numId w:val="0"/>
        </w:numPr>
        <w:bidi w:val="0"/>
        <w:spacing w:after="120"/>
        <w:ind w:left="4"/>
        <w:jc w:val="center"/>
        <w:rPr>
          <w:rFonts w:asciiTheme="minorBidi" w:hAnsiTheme="minorBidi" w:cstheme="minorBidi"/>
          <w:b/>
          <w:bCs/>
          <w:color w:val="000000" w:themeColor="text1"/>
          <w:sz w:val="24"/>
          <w:szCs w:val="24"/>
          <w:u w:val="single"/>
          <w:lang w:val="en-GB"/>
        </w:rPr>
      </w:pPr>
    </w:p>
    <w:p w14:paraId="63089979" w14:textId="77777777" w:rsidR="003A746F" w:rsidRDefault="003A746F" w:rsidP="003A746F">
      <w:pPr>
        <w:pStyle w:val="NoSpacing"/>
        <w:numPr>
          <w:ilvl w:val="0"/>
          <w:numId w:val="0"/>
        </w:numPr>
        <w:bidi w:val="0"/>
        <w:spacing w:after="120"/>
        <w:ind w:left="4"/>
        <w:jc w:val="center"/>
        <w:rPr>
          <w:rFonts w:asciiTheme="minorBidi" w:hAnsiTheme="minorBidi" w:cstheme="minorBidi"/>
          <w:b/>
          <w:bCs/>
          <w:color w:val="000000" w:themeColor="text1"/>
          <w:sz w:val="24"/>
          <w:szCs w:val="24"/>
          <w:u w:val="single"/>
          <w:lang w:val="en-GB"/>
        </w:rPr>
      </w:pPr>
    </w:p>
    <w:p w14:paraId="5357B1C5" w14:textId="77777777" w:rsidR="003A746F" w:rsidRDefault="003A746F" w:rsidP="003A746F">
      <w:pPr>
        <w:pStyle w:val="NoSpacing"/>
        <w:numPr>
          <w:ilvl w:val="0"/>
          <w:numId w:val="0"/>
        </w:numPr>
        <w:bidi w:val="0"/>
        <w:spacing w:after="120"/>
        <w:ind w:left="4"/>
        <w:jc w:val="center"/>
        <w:rPr>
          <w:rFonts w:asciiTheme="minorBidi" w:hAnsiTheme="minorBidi" w:cstheme="minorBidi"/>
          <w:b/>
          <w:bCs/>
          <w:color w:val="000000" w:themeColor="text1"/>
          <w:sz w:val="24"/>
          <w:szCs w:val="24"/>
          <w:u w:val="single"/>
          <w:lang w:val="en-GB"/>
        </w:rPr>
      </w:pPr>
    </w:p>
    <w:p w14:paraId="7E9DD4E9" w14:textId="77777777" w:rsidR="003A746F" w:rsidRDefault="003A746F" w:rsidP="003A746F">
      <w:pPr>
        <w:pStyle w:val="NoSpacing"/>
        <w:numPr>
          <w:ilvl w:val="0"/>
          <w:numId w:val="0"/>
        </w:numPr>
        <w:bidi w:val="0"/>
        <w:spacing w:after="120"/>
        <w:ind w:left="4"/>
        <w:jc w:val="center"/>
        <w:rPr>
          <w:rFonts w:asciiTheme="minorBidi" w:hAnsiTheme="minorBidi" w:cstheme="minorBidi"/>
          <w:b/>
          <w:bCs/>
          <w:color w:val="000000" w:themeColor="text1"/>
          <w:sz w:val="24"/>
          <w:szCs w:val="24"/>
          <w:u w:val="single"/>
          <w:lang w:val="en-GB"/>
        </w:rPr>
      </w:pPr>
    </w:p>
    <w:p w14:paraId="3FFC5A5C" w14:textId="664BA24A" w:rsidR="0043423B" w:rsidRPr="0013482E" w:rsidRDefault="004F4DB3" w:rsidP="003A746F">
      <w:pPr>
        <w:pStyle w:val="NoSpacing"/>
        <w:numPr>
          <w:ilvl w:val="0"/>
          <w:numId w:val="0"/>
        </w:numPr>
        <w:bidi w:val="0"/>
        <w:spacing w:after="120"/>
        <w:ind w:left="4"/>
        <w:jc w:val="center"/>
        <w:rPr>
          <w:rFonts w:asciiTheme="minorBidi" w:hAnsiTheme="minorBidi" w:cstheme="minorBidi"/>
          <w:b/>
          <w:bCs/>
          <w:strike/>
          <w:color w:val="C00000"/>
          <w:sz w:val="24"/>
          <w:szCs w:val="24"/>
          <w:u w:val="single"/>
          <w:lang w:val="en-GB"/>
        </w:rPr>
      </w:pPr>
      <w:r w:rsidRPr="004D2F1D">
        <w:rPr>
          <w:rFonts w:asciiTheme="minorBidi" w:hAnsiTheme="minorBidi" w:cstheme="minorBidi"/>
          <w:b/>
          <w:bCs/>
          <w:color w:val="000000" w:themeColor="text1"/>
          <w:sz w:val="24"/>
          <w:szCs w:val="24"/>
          <w:u w:val="single"/>
          <w:lang w:val="en-GB"/>
        </w:rPr>
        <w:lastRenderedPageBreak/>
        <w:t>Clause 13: Copies</w:t>
      </w:r>
    </w:p>
    <w:p w14:paraId="3FC4D321" w14:textId="53A6DF1A" w:rsidR="004F4DB3" w:rsidRPr="004D2F1D" w:rsidRDefault="004F4DB3" w:rsidP="00B52A52">
      <w:pPr>
        <w:pStyle w:val="NoSpacing"/>
        <w:numPr>
          <w:ilvl w:val="0"/>
          <w:numId w:val="0"/>
        </w:numPr>
        <w:bidi w:val="0"/>
        <w:spacing w:after="120"/>
        <w:ind w:left="4"/>
        <w:rPr>
          <w:rFonts w:asciiTheme="minorBidi" w:hAnsiTheme="minorBidi" w:cstheme="minorBidi"/>
          <w:sz w:val="24"/>
          <w:szCs w:val="24"/>
          <w:lang w:val="en-GB"/>
        </w:rPr>
      </w:pPr>
      <w:r w:rsidRPr="004D2F1D">
        <w:rPr>
          <w:rFonts w:asciiTheme="minorBidi" w:hAnsiTheme="minorBidi" w:cstheme="minorBidi"/>
          <w:b/>
          <w:bCs/>
          <w:sz w:val="24"/>
          <w:szCs w:val="24"/>
          <w:lang w:val="en-GB"/>
        </w:rPr>
        <w:t>If the First Party is the Club</w:t>
      </w:r>
      <w:r w:rsidRPr="004D2F1D">
        <w:rPr>
          <w:rFonts w:asciiTheme="minorBidi" w:hAnsiTheme="minorBidi" w:cstheme="minorBidi"/>
          <w:sz w:val="24"/>
          <w:szCs w:val="24"/>
          <w:lang w:val="en-GB"/>
        </w:rPr>
        <w:t xml:space="preserve">: </w:t>
      </w:r>
      <w:r w:rsidR="00BE7284" w:rsidRPr="004D2F1D">
        <w:rPr>
          <w:rFonts w:asciiTheme="minorBidi" w:hAnsiTheme="minorBidi" w:cstheme="minorBidi"/>
          <w:sz w:val="24"/>
          <w:szCs w:val="24"/>
          <w:lang w:val="en-GB"/>
        </w:rPr>
        <w:t xml:space="preserve">this Contract shall be drawn up in (4) four copies. Each Party shall possess a </w:t>
      </w:r>
      <w:proofErr w:type="gramStart"/>
      <w:r w:rsidR="00BE7284" w:rsidRPr="004D2F1D">
        <w:rPr>
          <w:rFonts w:asciiTheme="minorBidi" w:hAnsiTheme="minorBidi" w:cstheme="minorBidi"/>
          <w:sz w:val="24"/>
          <w:szCs w:val="24"/>
          <w:lang w:val="en-GB"/>
        </w:rPr>
        <w:t>copy</w:t>
      </w:r>
      <w:proofErr w:type="gramEnd"/>
      <w:r w:rsidR="00BE7284" w:rsidRPr="004D2F1D">
        <w:rPr>
          <w:rFonts w:asciiTheme="minorBidi" w:hAnsiTheme="minorBidi" w:cstheme="minorBidi"/>
          <w:sz w:val="24"/>
          <w:szCs w:val="24"/>
          <w:lang w:val="en-GB"/>
        </w:rPr>
        <w:t xml:space="preserve"> when necessary, the third copy shall be delivered to the Federation, and the fourth copy shall be delivered to the </w:t>
      </w:r>
      <w:r w:rsidR="00614219">
        <w:rPr>
          <w:rFonts w:asciiTheme="minorBidi" w:hAnsiTheme="minorBidi" w:cstheme="minorBidi"/>
          <w:sz w:val="24"/>
          <w:szCs w:val="24"/>
          <w:lang w:val="en-GB"/>
        </w:rPr>
        <w:t xml:space="preserve">General Sports </w:t>
      </w:r>
      <w:r w:rsidR="00BE7284" w:rsidRPr="004D2F1D">
        <w:rPr>
          <w:rFonts w:asciiTheme="minorBidi" w:hAnsiTheme="minorBidi" w:cstheme="minorBidi"/>
          <w:sz w:val="24"/>
          <w:szCs w:val="24"/>
          <w:lang w:val="en-GB"/>
        </w:rPr>
        <w:t>Authority.</w:t>
      </w:r>
    </w:p>
    <w:p w14:paraId="2BF9F62A" w14:textId="7D764408" w:rsidR="00BE7284" w:rsidRPr="004D2F1D" w:rsidRDefault="00BE7284" w:rsidP="00B52A52">
      <w:pPr>
        <w:pStyle w:val="NoSpacing"/>
        <w:numPr>
          <w:ilvl w:val="0"/>
          <w:numId w:val="0"/>
        </w:numPr>
        <w:bidi w:val="0"/>
        <w:spacing w:after="120"/>
        <w:ind w:left="4"/>
        <w:rPr>
          <w:rFonts w:asciiTheme="minorBidi" w:hAnsiTheme="minorBidi" w:cstheme="minorBidi"/>
          <w:sz w:val="24"/>
          <w:szCs w:val="24"/>
          <w:rtl/>
          <w:lang w:val="en-GB" w:bidi="ar-BH"/>
        </w:rPr>
      </w:pPr>
      <w:r w:rsidRPr="004D2F1D">
        <w:rPr>
          <w:rFonts w:asciiTheme="minorBidi" w:hAnsiTheme="minorBidi" w:cstheme="minorBidi"/>
          <w:b/>
          <w:bCs/>
          <w:sz w:val="24"/>
          <w:szCs w:val="24"/>
          <w:lang w:val="en-GB"/>
        </w:rPr>
        <w:t>If the First Party is the Federation</w:t>
      </w:r>
      <w:r w:rsidRPr="004D2F1D">
        <w:rPr>
          <w:rFonts w:asciiTheme="minorBidi" w:hAnsiTheme="minorBidi" w:cstheme="minorBidi"/>
          <w:sz w:val="24"/>
          <w:szCs w:val="24"/>
          <w:lang w:val="en-GB"/>
        </w:rPr>
        <w:t xml:space="preserve">: this Contract shall be drawn up in (3) copies.  Each Party shall possess a </w:t>
      </w:r>
      <w:proofErr w:type="gramStart"/>
      <w:r w:rsidRPr="004D2F1D">
        <w:rPr>
          <w:rFonts w:asciiTheme="minorBidi" w:hAnsiTheme="minorBidi" w:cstheme="minorBidi"/>
          <w:sz w:val="24"/>
          <w:szCs w:val="24"/>
          <w:lang w:val="en-GB"/>
        </w:rPr>
        <w:t>copy</w:t>
      </w:r>
      <w:proofErr w:type="gramEnd"/>
      <w:r w:rsidRPr="004D2F1D">
        <w:rPr>
          <w:rFonts w:asciiTheme="minorBidi" w:hAnsiTheme="minorBidi" w:cstheme="minorBidi"/>
          <w:sz w:val="24"/>
          <w:szCs w:val="24"/>
          <w:lang w:val="en-GB"/>
        </w:rPr>
        <w:t xml:space="preserve"> when necessary, the third copy shall be delivered to the </w:t>
      </w:r>
      <w:r w:rsidR="00614219">
        <w:rPr>
          <w:rFonts w:asciiTheme="minorBidi" w:hAnsiTheme="minorBidi" w:cstheme="minorBidi"/>
          <w:sz w:val="24"/>
          <w:szCs w:val="24"/>
          <w:lang w:val="en-GB"/>
        </w:rPr>
        <w:t xml:space="preserve">General Sports </w:t>
      </w:r>
      <w:r w:rsidRPr="004D2F1D">
        <w:rPr>
          <w:rFonts w:asciiTheme="minorBidi" w:hAnsiTheme="minorBidi" w:cstheme="minorBidi"/>
          <w:sz w:val="24"/>
          <w:szCs w:val="24"/>
          <w:lang w:val="en-GB"/>
        </w:rPr>
        <w:t>Authority.</w:t>
      </w:r>
    </w:p>
    <w:p w14:paraId="2E87FE90" w14:textId="085D9870" w:rsidR="0043423B" w:rsidRPr="004D2F1D" w:rsidRDefault="00B52A52" w:rsidP="00B52A52">
      <w:pPr>
        <w:pStyle w:val="NoSpacing"/>
        <w:numPr>
          <w:ilvl w:val="0"/>
          <w:numId w:val="0"/>
        </w:numPr>
        <w:tabs>
          <w:tab w:val="left" w:pos="1475"/>
        </w:tabs>
        <w:bidi w:val="0"/>
        <w:spacing w:after="120"/>
        <w:ind w:left="927" w:hanging="360"/>
        <w:rPr>
          <w:rFonts w:asciiTheme="minorBidi" w:hAnsiTheme="minorBidi" w:cstheme="minorBidi"/>
          <w:sz w:val="24"/>
          <w:szCs w:val="24"/>
          <w:lang w:val="en-GB" w:bidi="ar-BH"/>
        </w:rPr>
      </w:pPr>
      <w:r w:rsidRPr="004D2F1D">
        <w:rPr>
          <w:rFonts w:asciiTheme="minorBidi" w:hAnsiTheme="minorBidi" w:cstheme="minorBidi"/>
          <w:sz w:val="24"/>
          <w:szCs w:val="24"/>
          <w:lang w:val="en-GB" w:bidi="ar-BH"/>
        </w:rPr>
        <w:tab/>
      </w:r>
      <w:r w:rsidRPr="004D2F1D">
        <w:rPr>
          <w:rFonts w:asciiTheme="minorBidi" w:hAnsiTheme="minorBidi" w:cstheme="minorBidi"/>
          <w:sz w:val="24"/>
          <w:szCs w:val="24"/>
          <w:lang w:val="en-GB" w:bidi="ar-BH"/>
        </w:rPr>
        <w:tab/>
      </w:r>
    </w:p>
    <w:p w14:paraId="32B6A98F" w14:textId="77777777" w:rsidR="00B52A52" w:rsidRPr="004D2F1D" w:rsidRDefault="00B52A52" w:rsidP="00B52A52">
      <w:pPr>
        <w:pStyle w:val="NoSpacing"/>
        <w:numPr>
          <w:ilvl w:val="0"/>
          <w:numId w:val="0"/>
        </w:numPr>
        <w:tabs>
          <w:tab w:val="left" w:pos="1475"/>
        </w:tabs>
        <w:bidi w:val="0"/>
        <w:spacing w:after="120"/>
        <w:ind w:left="927" w:hanging="360"/>
        <w:rPr>
          <w:rFonts w:asciiTheme="minorBidi" w:hAnsiTheme="minorBidi" w:cstheme="minorBidi"/>
          <w:sz w:val="24"/>
          <w:szCs w:val="24"/>
          <w:rtl/>
          <w:lang w:val="en-GB" w:bidi="ar-BH"/>
        </w:rPr>
      </w:pPr>
    </w:p>
    <w:tbl>
      <w:tblPr>
        <w:tblStyle w:val="TableGrid"/>
        <w:bidiVisual/>
        <w:tblW w:w="0" w:type="auto"/>
        <w:jc w:val="center"/>
        <w:tblInd w:w="0" w:type="dxa"/>
        <w:tblLook w:val="04A0" w:firstRow="1" w:lastRow="0" w:firstColumn="1" w:lastColumn="0" w:noHBand="0" w:noVBand="1"/>
      </w:tblPr>
      <w:tblGrid>
        <w:gridCol w:w="4675"/>
        <w:gridCol w:w="4675"/>
      </w:tblGrid>
      <w:tr w:rsidR="00552D26" w:rsidRPr="004D2F1D" w14:paraId="53AB0032" w14:textId="77777777" w:rsidTr="0043423B">
        <w:trPr>
          <w:jc w:val="center"/>
        </w:trPr>
        <w:tc>
          <w:tcPr>
            <w:tcW w:w="4675" w:type="dxa"/>
            <w:shd w:val="clear" w:color="auto" w:fill="F2F2F2" w:themeFill="background1" w:themeFillShade="F2"/>
          </w:tcPr>
          <w:p w14:paraId="2B0CD73A" w14:textId="77777777" w:rsidR="00552D26" w:rsidRPr="004D2F1D" w:rsidRDefault="0001572E" w:rsidP="003A746F">
            <w:pPr>
              <w:ind w:right="284"/>
              <w:jc w:val="center"/>
              <w:rPr>
                <w:rFonts w:asciiTheme="minorBidi" w:hAnsiTheme="minorBidi" w:cstheme="minorBidi"/>
                <w:color w:val="000000" w:themeColor="text1"/>
                <w:rtl/>
                <w:lang w:val="en-GB" w:bidi="ar-BH"/>
              </w:rPr>
            </w:pPr>
            <w:r w:rsidRPr="004D2F1D">
              <w:rPr>
                <w:rFonts w:asciiTheme="minorBidi" w:hAnsiTheme="minorBidi" w:cstheme="minorBidi"/>
                <w:color w:val="000000" w:themeColor="text1"/>
                <w:lang w:val="en-GB" w:bidi="ar-BH"/>
              </w:rPr>
              <w:t>Second Party</w:t>
            </w:r>
          </w:p>
        </w:tc>
        <w:tc>
          <w:tcPr>
            <w:tcW w:w="4675" w:type="dxa"/>
            <w:shd w:val="clear" w:color="auto" w:fill="F2F2F2" w:themeFill="background1" w:themeFillShade="F2"/>
          </w:tcPr>
          <w:p w14:paraId="26A99AF9" w14:textId="68E1273C" w:rsidR="00552D26" w:rsidRPr="004D2F1D" w:rsidRDefault="0001572E" w:rsidP="003A746F">
            <w:pPr>
              <w:ind w:right="284"/>
              <w:jc w:val="center"/>
              <w:rPr>
                <w:rFonts w:asciiTheme="minorBidi" w:hAnsiTheme="minorBidi" w:cstheme="minorBidi"/>
                <w:color w:val="000000" w:themeColor="text1"/>
                <w:rtl/>
                <w:lang w:val="en-GB" w:bidi="ar-BH"/>
              </w:rPr>
            </w:pPr>
            <w:r w:rsidRPr="004D2F1D">
              <w:rPr>
                <w:rFonts w:asciiTheme="minorBidi" w:hAnsiTheme="minorBidi" w:cstheme="minorBidi"/>
                <w:color w:val="000000" w:themeColor="text1"/>
                <w:lang w:val="en-GB" w:bidi="ar-BH"/>
              </w:rPr>
              <w:t>First Party</w:t>
            </w:r>
          </w:p>
        </w:tc>
      </w:tr>
      <w:tr w:rsidR="00552D26" w:rsidRPr="004D2F1D" w14:paraId="614D815F" w14:textId="77777777" w:rsidTr="0043423B">
        <w:trPr>
          <w:jc w:val="center"/>
        </w:trPr>
        <w:tc>
          <w:tcPr>
            <w:tcW w:w="4675" w:type="dxa"/>
            <w:vAlign w:val="bottom"/>
          </w:tcPr>
          <w:p w14:paraId="623371C7" w14:textId="48143960" w:rsidR="00552D26" w:rsidRPr="004D2F1D" w:rsidRDefault="00614219" w:rsidP="00614219">
            <w:pPr>
              <w:spacing w:after="120"/>
              <w:ind w:right="284"/>
              <w:jc w:val="center"/>
              <w:rPr>
                <w:rFonts w:asciiTheme="minorBidi" w:hAnsiTheme="minorBidi" w:cstheme="minorBidi"/>
                <w:color w:val="BFBFBF" w:themeColor="background1" w:themeShade="BF"/>
                <w:rtl/>
                <w:lang w:val="en-GB" w:bidi="ar-BH"/>
              </w:rPr>
            </w:pPr>
            <w:r w:rsidRPr="004D2F1D">
              <w:rPr>
                <w:rFonts w:asciiTheme="minorBidi" w:hAnsiTheme="minorBidi" w:cstheme="minorBidi"/>
                <w:color w:val="BFBFBF" w:themeColor="background1" w:themeShade="BF"/>
                <w:lang w:val="en-GB" w:bidi="ar-BH"/>
              </w:rPr>
              <w:t>…………………………………………</w:t>
            </w:r>
          </w:p>
        </w:tc>
        <w:tc>
          <w:tcPr>
            <w:tcW w:w="4675" w:type="dxa"/>
            <w:vAlign w:val="bottom"/>
          </w:tcPr>
          <w:p w14:paraId="6AA0C38B" w14:textId="35FAA9F5" w:rsidR="00552D26" w:rsidRDefault="00552D26" w:rsidP="00B52A52">
            <w:pPr>
              <w:spacing w:after="120"/>
              <w:ind w:right="284"/>
              <w:jc w:val="both"/>
              <w:rPr>
                <w:rFonts w:asciiTheme="minorBidi" w:hAnsiTheme="minorBidi" w:cstheme="minorBidi"/>
                <w:color w:val="000000" w:themeColor="text1"/>
                <w:lang w:val="en-GB" w:bidi="ar-BH"/>
              </w:rPr>
            </w:pPr>
          </w:p>
          <w:p w14:paraId="6C56E80E" w14:textId="5D1148EF" w:rsidR="003A746F" w:rsidRDefault="003A746F" w:rsidP="00B52A52">
            <w:pPr>
              <w:spacing w:after="120"/>
              <w:ind w:right="284"/>
              <w:jc w:val="both"/>
              <w:rPr>
                <w:rFonts w:asciiTheme="minorBidi" w:hAnsiTheme="minorBidi" w:cstheme="minorBidi"/>
                <w:color w:val="000000" w:themeColor="text1"/>
                <w:lang w:val="en-GB" w:bidi="ar-BH"/>
              </w:rPr>
            </w:pPr>
          </w:p>
          <w:p w14:paraId="7B27EFBB" w14:textId="77777777" w:rsidR="003A746F" w:rsidRPr="004D2F1D" w:rsidRDefault="003A746F" w:rsidP="00B52A52">
            <w:pPr>
              <w:spacing w:after="120"/>
              <w:ind w:right="284"/>
              <w:jc w:val="both"/>
              <w:rPr>
                <w:rFonts w:asciiTheme="minorBidi" w:hAnsiTheme="minorBidi" w:cstheme="minorBidi"/>
                <w:color w:val="000000" w:themeColor="text1"/>
                <w:lang w:val="en-GB" w:bidi="ar-BH"/>
              </w:rPr>
            </w:pPr>
          </w:p>
          <w:p w14:paraId="347AAD0C" w14:textId="1A572925" w:rsidR="00552D26" w:rsidRPr="004D2F1D" w:rsidRDefault="00614219" w:rsidP="00614219">
            <w:pPr>
              <w:spacing w:after="120"/>
              <w:ind w:right="284"/>
              <w:jc w:val="center"/>
              <w:rPr>
                <w:rFonts w:asciiTheme="minorBidi" w:hAnsiTheme="minorBidi" w:cstheme="minorBidi"/>
                <w:color w:val="000000" w:themeColor="text1"/>
                <w:rtl/>
                <w:lang w:val="en-GB" w:bidi="ar-BH"/>
              </w:rPr>
            </w:pPr>
            <w:r w:rsidRPr="004D2F1D">
              <w:rPr>
                <w:rFonts w:asciiTheme="minorBidi" w:hAnsiTheme="minorBidi" w:cstheme="minorBidi"/>
                <w:color w:val="BFBFBF" w:themeColor="background1" w:themeShade="BF"/>
                <w:lang w:val="en-GB" w:bidi="ar-BH"/>
              </w:rPr>
              <w:t>…………………………………………</w:t>
            </w:r>
          </w:p>
        </w:tc>
      </w:tr>
      <w:tr w:rsidR="00552D26" w:rsidRPr="004D2F1D" w14:paraId="62BEA5A0" w14:textId="77777777" w:rsidTr="0043423B">
        <w:trPr>
          <w:jc w:val="center"/>
        </w:trPr>
        <w:tc>
          <w:tcPr>
            <w:tcW w:w="4675" w:type="dxa"/>
          </w:tcPr>
          <w:p w14:paraId="7568F572" w14:textId="1C9DC22F" w:rsidR="00552D26" w:rsidRPr="004D2F1D" w:rsidRDefault="00B52A52" w:rsidP="003A746F">
            <w:pPr>
              <w:ind w:right="284"/>
              <w:jc w:val="both"/>
              <w:rPr>
                <w:rFonts w:asciiTheme="minorBidi" w:hAnsiTheme="minorBidi" w:cstheme="minorBidi"/>
                <w:color w:val="000000" w:themeColor="text1"/>
                <w:rtl/>
                <w:lang w:val="en-GB" w:bidi="ar-BH"/>
              </w:rPr>
            </w:pPr>
            <w:r w:rsidRPr="004D2F1D">
              <w:rPr>
                <w:rFonts w:asciiTheme="minorBidi" w:hAnsiTheme="minorBidi" w:cstheme="minorBidi"/>
                <w:color w:val="000000" w:themeColor="text1"/>
                <w:lang w:val="en-GB" w:bidi="ar-BH"/>
              </w:rPr>
              <w:t>Name:</w:t>
            </w:r>
          </w:p>
        </w:tc>
        <w:tc>
          <w:tcPr>
            <w:tcW w:w="4675" w:type="dxa"/>
          </w:tcPr>
          <w:p w14:paraId="569D11BF" w14:textId="155A1190" w:rsidR="00552D26" w:rsidRPr="004D2F1D" w:rsidRDefault="0001572E" w:rsidP="003A746F">
            <w:pPr>
              <w:ind w:right="284"/>
              <w:jc w:val="center"/>
              <w:rPr>
                <w:rFonts w:asciiTheme="minorBidi" w:hAnsiTheme="minorBidi" w:cstheme="minorBidi"/>
                <w:color w:val="000000" w:themeColor="text1"/>
                <w:rtl/>
                <w:lang w:val="en-GB" w:bidi="ar-BH"/>
              </w:rPr>
            </w:pPr>
            <w:r w:rsidRPr="004D2F1D">
              <w:rPr>
                <w:rFonts w:asciiTheme="minorBidi" w:hAnsiTheme="minorBidi" w:cstheme="minorBidi"/>
                <w:color w:val="000000" w:themeColor="text1"/>
                <w:lang w:val="en-GB" w:bidi="ar-BH"/>
              </w:rPr>
              <w:t>Chairman of the Board of Directors</w:t>
            </w:r>
          </w:p>
        </w:tc>
      </w:tr>
    </w:tbl>
    <w:p w14:paraId="1251CAD6" w14:textId="2145ED6B" w:rsidR="00EB58F8" w:rsidRPr="004D2F1D" w:rsidRDefault="00EB58F8" w:rsidP="00B52A52">
      <w:pPr>
        <w:spacing w:after="120"/>
        <w:ind w:left="810" w:hanging="1080"/>
        <w:jc w:val="both"/>
        <w:rPr>
          <w:rFonts w:asciiTheme="minorBidi" w:hAnsiTheme="minorBidi" w:cstheme="minorBidi"/>
          <w:rtl/>
          <w:lang w:val="en-GB" w:bidi="ar-BH"/>
        </w:rPr>
      </w:pPr>
    </w:p>
    <w:p w14:paraId="12B1DB58" w14:textId="0CD0714A" w:rsidR="0043423B" w:rsidRPr="004D2F1D" w:rsidRDefault="0043423B" w:rsidP="00B52A52">
      <w:pPr>
        <w:spacing w:after="120"/>
        <w:ind w:left="810" w:hanging="1080"/>
        <w:jc w:val="both"/>
        <w:rPr>
          <w:rFonts w:asciiTheme="minorBidi" w:hAnsiTheme="minorBidi" w:cstheme="minorBidi"/>
          <w:lang w:val="en-GB" w:bidi="ar-BH"/>
        </w:rPr>
      </w:pPr>
    </w:p>
    <w:p w14:paraId="3396C8D3" w14:textId="77777777" w:rsidR="00811929" w:rsidRPr="004D2F1D" w:rsidRDefault="00811929" w:rsidP="00B52A52">
      <w:pPr>
        <w:spacing w:after="120"/>
        <w:ind w:left="810" w:hanging="1080"/>
        <w:jc w:val="both"/>
        <w:rPr>
          <w:rFonts w:asciiTheme="minorBidi" w:hAnsiTheme="minorBidi" w:cstheme="minorBidi"/>
          <w:lang w:val="en-GB" w:bidi="ar-BH"/>
        </w:rPr>
      </w:pPr>
    </w:p>
    <w:tbl>
      <w:tblPr>
        <w:tblStyle w:val="TableGrid"/>
        <w:bidiVisual/>
        <w:tblW w:w="0" w:type="auto"/>
        <w:jc w:val="center"/>
        <w:tblInd w:w="0" w:type="dxa"/>
        <w:tblLook w:val="04A0" w:firstRow="1" w:lastRow="0" w:firstColumn="1" w:lastColumn="0" w:noHBand="0" w:noVBand="1"/>
      </w:tblPr>
      <w:tblGrid>
        <w:gridCol w:w="4675"/>
        <w:gridCol w:w="4675"/>
      </w:tblGrid>
      <w:tr w:rsidR="00552D26" w:rsidRPr="004D2F1D" w14:paraId="6F4EFD0E" w14:textId="77777777" w:rsidTr="0043423B">
        <w:trPr>
          <w:jc w:val="center"/>
        </w:trPr>
        <w:tc>
          <w:tcPr>
            <w:tcW w:w="4675" w:type="dxa"/>
            <w:shd w:val="clear" w:color="auto" w:fill="F2F2F2" w:themeFill="background1" w:themeFillShade="F2"/>
          </w:tcPr>
          <w:p w14:paraId="3ED7C742" w14:textId="57167544" w:rsidR="00552D26" w:rsidRPr="004D2F1D" w:rsidRDefault="0001572E" w:rsidP="003A746F">
            <w:pPr>
              <w:ind w:right="284"/>
              <w:jc w:val="center"/>
              <w:rPr>
                <w:rFonts w:asciiTheme="minorBidi" w:hAnsiTheme="minorBidi" w:cstheme="minorBidi"/>
                <w:color w:val="000000" w:themeColor="text1"/>
                <w:rtl/>
                <w:lang w:val="en-GB" w:bidi="ar-BH"/>
              </w:rPr>
            </w:pPr>
            <w:r w:rsidRPr="004D2F1D">
              <w:rPr>
                <w:rFonts w:asciiTheme="minorBidi" w:hAnsiTheme="minorBidi" w:cstheme="minorBidi"/>
                <w:color w:val="000000" w:themeColor="text1"/>
                <w:lang w:val="en-GB" w:bidi="ar-BH"/>
              </w:rPr>
              <w:t>Second Witness</w:t>
            </w:r>
          </w:p>
        </w:tc>
        <w:tc>
          <w:tcPr>
            <w:tcW w:w="4675" w:type="dxa"/>
            <w:shd w:val="clear" w:color="auto" w:fill="F2F2F2" w:themeFill="background1" w:themeFillShade="F2"/>
          </w:tcPr>
          <w:p w14:paraId="7703FEB2" w14:textId="69CAB530" w:rsidR="00552D26" w:rsidRPr="004D2F1D" w:rsidRDefault="0001572E" w:rsidP="003A746F">
            <w:pPr>
              <w:ind w:right="284"/>
              <w:jc w:val="center"/>
              <w:rPr>
                <w:rFonts w:asciiTheme="minorBidi" w:hAnsiTheme="minorBidi" w:cstheme="minorBidi"/>
                <w:color w:val="000000" w:themeColor="text1"/>
                <w:rtl/>
                <w:lang w:val="en-GB" w:bidi="ar-BH"/>
              </w:rPr>
            </w:pPr>
            <w:r w:rsidRPr="004D2F1D">
              <w:rPr>
                <w:rFonts w:asciiTheme="minorBidi" w:hAnsiTheme="minorBidi" w:cstheme="minorBidi"/>
                <w:color w:val="000000" w:themeColor="text1"/>
                <w:lang w:val="en-GB" w:bidi="ar-BH"/>
              </w:rPr>
              <w:t>First Witness</w:t>
            </w:r>
          </w:p>
        </w:tc>
      </w:tr>
      <w:tr w:rsidR="00552D26" w:rsidRPr="004D2F1D" w14:paraId="55450C37" w14:textId="77777777" w:rsidTr="0043423B">
        <w:trPr>
          <w:jc w:val="center"/>
        </w:trPr>
        <w:tc>
          <w:tcPr>
            <w:tcW w:w="4675" w:type="dxa"/>
            <w:vAlign w:val="bottom"/>
          </w:tcPr>
          <w:p w14:paraId="444EEECF" w14:textId="6FB64818" w:rsidR="00552D26" w:rsidRPr="004D2F1D" w:rsidRDefault="00552D26" w:rsidP="00614219">
            <w:pPr>
              <w:spacing w:after="120"/>
              <w:ind w:right="284"/>
              <w:jc w:val="center"/>
              <w:rPr>
                <w:rFonts w:asciiTheme="minorBidi" w:hAnsiTheme="minorBidi" w:cstheme="minorBidi"/>
                <w:color w:val="BFBFBF" w:themeColor="background1" w:themeShade="BF"/>
                <w:rtl/>
                <w:lang w:val="en-GB" w:bidi="ar-BH"/>
              </w:rPr>
            </w:pPr>
            <w:r w:rsidRPr="004D2F1D">
              <w:rPr>
                <w:rFonts w:asciiTheme="minorBidi" w:hAnsiTheme="minorBidi" w:cstheme="minorBidi"/>
                <w:color w:val="BFBFBF" w:themeColor="background1" w:themeShade="BF"/>
                <w:lang w:val="en-GB" w:bidi="ar-BH"/>
              </w:rPr>
              <w:t>…………………………………………</w:t>
            </w:r>
          </w:p>
        </w:tc>
        <w:tc>
          <w:tcPr>
            <w:tcW w:w="4675" w:type="dxa"/>
            <w:vAlign w:val="bottom"/>
          </w:tcPr>
          <w:p w14:paraId="232C4442" w14:textId="4624E340" w:rsidR="00552D26" w:rsidRDefault="00552D26" w:rsidP="00B52A52">
            <w:pPr>
              <w:spacing w:after="120"/>
              <w:ind w:right="284"/>
              <w:jc w:val="both"/>
              <w:rPr>
                <w:rFonts w:asciiTheme="minorBidi" w:hAnsiTheme="minorBidi" w:cstheme="minorBidi"/>
                <w:color w:val="000000" w:themeColor="text1"/>
                <w:lang w:val="en-GB" w:bidi="ar-BH"/>
              </w:rPr>
            </w:pPr>
          </w:p>
          <w:p w14:paraId="102EF415" w14:textId="74567755" w:rsidR="003A746F" w:rsidRDefault="003A746F" w:rsidP="00B52A52">
            <w:pPr>
              <w:spacing w:after="120"/>
              <w:ind w:right="284"/>
              <w:jc w:val="both"/>
              <w:rPr>
                <w:rFonts w:asciiTheme="minorBidi" w:hAnsiTheme="minorBidi" w:cstheme="minorBidi"/>
                <w:color w:val="000000" w:themeColor="text1"/>
                <w:lang w:val="en-GB" w:bidi="ar-BH"/>
              </w:rPr>
            </w:pPr>
          </w:p>
          <w:p w14:paraId="342CF071" w14:textId="77777777" w:rsidR="003A746F" w:rsidRPr="004D2F1D" w:rsidRDefault="003A746F" w:rsidP="00B52A52">
            <w:pPr>
              <w:spacing w:after="120"/>
              <w:ind w:right="284"/>
              <w:jc w:val="both"/>
              <w:rPr>
                <w:rFonts w:asciiTheme="minorBidi" w:hAnsiTheme="minorBidi" w:cstheme="minorBidi"/>
                <w:color w:val="000000" w:themeColor="text1"/>
                <w:lang w:val="en-GB" w:bidi="ar-BH"/>
              </w:rPr>
            </w:pPr>
          </w:p>
          <w:p w14:paraId="74434F45" w14:textId="453F6BD3" w:rsidR="00552D26" w:rsidRPr="004D2F1D" w:rsidRDefault="00614219" w:rsidP="00614219">
            <w:pPr>
              <w:spacing w:after="120"/>
              <w:ind w:right="284"/>
              <w:jc w:val="center"/>
              <w:rPr>
                <w:rFonts w:asciiTheme="minorBidi" w:hAnsiTheme="minorBidi" w:cstheme="minorBidi"/>
                <w:color w:val="000000" w:themeColor="text1"/>
                <w:rtl/>
                <w:lang w:val="en-GB" w:bidi="ar-BH"/>
              </w:rPr>
            </w:pPr>
            <w:r w:rsidRPr="004D2F1D">
              <w:rPr>
                <w:rFonts w:asciiTheme="minorBidi" w:hAnsiTheme="minorBidi" w:cstheme="minorBidi"/>
                <w:color w:val="BFBFBF" w:themeColor="background1" w:themeShade="BF"/>
                <w:lang w:val="en-GB" w:bidi="ar-BH"/>
              </w:rPr>
              <w:t>…………………………………………</w:t>
            </w:r>
          </w:p>
        </w:tc>
      </w:tr>
      <w:tr w:rsidR="00552D26" w:rsidRPr="004D2F1D" w14:paraId="62BDA5B0" w14:textId="77777777" w:rsidTr="0043423B">
        <w:trPr>
          <w:jc w:val="center"/>
        </w:trPr>
        <w:tc>
          <w:tcPr>
            <w:tcW w:w="4675" w:type="dxa"/>
          </w:tcPr>
          <w:p w14:paraId="77432F13" w14:textId="524B7495" w:rsidR="00552D26" w:rsidRPr="004D2F1D" w:rsidRDefault="0001572E" w:rsidP="003A746F">
            <w:pPr>
              <w:ind w:right="284"/>
              <w:jc w:val="both"/>
              <w:rPr>
                <w:rFonts w:asciiTheme="minorBidi" w:hAnsiTheme="minorBidi" w:cstheme="minorBidi"/>
                <w:color w:val="000000" w:themeColor="text1"/>
                <w:rtl/>
                <w:lang w:val="en-GB" w:bidi="ar-BH"/>
              </w:rPr>
            </w:pPr>
            <w:r w:rsidRPr="004D2F1D">
              <w:rPr>
                <w:rFonts w:asciiTheme="minorBidi" w:hAnsiTheme="minorBidi" w:cstheme="minorBidi"/>
                <w:color w:val="000000" w:themeColor="text1"/>
                <w:lang w:val="en-GB" w:bidi="ar-BH"/>
              </w:rPr>
              <w:t>Name:</w:t>
            </w:r>
          </w:p>
        </w:tc>
        <w:tc>
          <w:tcPr>
            <w:tcW w:w="4675" w:type="dxa"/>
          </w:tcPr>
          <w:p w14:paraId="1795A3E7" w14:textId="3C9803E6" w:rsidR="00552D26" w:rsidRPr="004D2F1D" w:rsidRDefault="0001572E" w:rsidP="003A746F">
            <w:pPr>
              <w:ind w:right="284"/>
              <w:jc w:val="both"/>
              <w:rPr>
                <w:rFonts w:asciiTheme="minorBidi" w:hAnsiTheme="minorBidi" w:cstheme="minorBidi"/>
                <w:color w:val="000000" w:themeColor="text1"/>
                <w:rtl/>
                <w:lang w:val="en-GB" w:bidi="ar-BH"/>
              </w:rPr>
            </w:pPr>
            <w:r w:rsidRPr="004D2F1D">
              <w:rPr>
                <w:rFonts w:asciiTheme="minorBidi" w:hAnsiTheme="minorBidi" w:cstheme="minorBidi"/>
                <w:color w:val="000000" w:themeColor="text1"/>
                <w:lang w:val="en-GB" w:bidi="ar-BH"/>
              </w:rPr>
              <w:t>Name:</w:t>
            </w:r>
          </w:p>
        </w:tc>
      </w:tr>
      <w:tr w:rsidR="00614219" w:rsidRPr="004D2F1D" w14:paraId="57B1C5C4" w14:textId="77777777" w:rsidTr="0043423B">
        <w:trPr>
          <w:jc w:val="center"/>
        </w:trPr>
        <w:tc>
          <w:tcPr>
            <w:tcW w:w="4675" w:type="dxa"/>
          </w:tcPr>
          <w:p w14:paraId="2836DEEC" w14:textId="009A949B" w:rsidR="00614219" w:rsidRPr="004D2F1D" w:rsidRDefault="00614219" w:rsidP="003A746F">
            <w:pPr>
              <w:ind w:right="284"/>
              <w:jc w:val="both"/>
              <w:rPr>
                <w:rFonts w:asciiTheme="minorBidi" w:hAnsiTheme="minorBidi" w:cstheme="minorBidi"/>
                <w:color w:val="000000" w:themeColor="text1"/>
                <w:lang w:val="en-GB" w:bidi="ar-BH"/>
              </w:rPr>
            </w:pPr>
            <w:r>
              <w:rPr>
                <w:rFonts w:asciiTheme="minorBidi" w:hAnsiTheme="minorBidi" w:cstheme="minorBidi"/>
                <w:color w:val="000000" w:themeColor="text1"/>
                <w:lang w:val="en-GB" w:bidi="ar-BH"/>
              </w:rPr>
              <w:t>CPR</w:t>
            </w:r>
            <w:r w:rsidRPr="004D2F1D">
              <w:rPr>
                <w:rFonts w:asciiTheme="minorBidi" w:hAnsiTheme="minorBidi" w:cstheme="minorBidi"/>
                <w:color w:val="000000" w:themeColor="text1"/>
                <w:lang w:val="en-GB" w:bidi="ar-BH"/>
              </w:rPr>
              <w:t xml:space="preserve"> No:</w:t>
            </w:r>
          </w:p>
        </w:tc>
        <w:tc>
          <w:tcPr>
            <w:tcW w:w="4675" w:type="dxa"/>
          </w:tcPr>
          <w:p w14:paraId="5C12C8E4" w14:textId="26960D01" w:rsidR="00614219" w:rsidRPr="004D2F1D" w:rsidRDefault="00614219" w:rsidP="003A746F">
            <w:pPr>
              <w:ind w:right="284"/>
              <w:jc w:val="both"/>
              <w:rPr>
                <w:rFonts w:asciiTheme="minorBidi" w:hAnsiTheme="minorBidi" w:cstheme="minorBidi"/>
                <w:color w:val="000000" w:themeColor="text1"/>
                <w:lang w:val="en-GB" w:bidi="ar-BH"/>
              </w:rPr>
            </w:pPr>
            <w:r>
              <w:rPr>
                <w:rFonts w:asciiTheme="minorBidi" w:hAnsiTheme="minorBidi" w:cstheme="minorBidi"/>
                <w:color w:val="000000" w:themeColor="text1"/>
                <w:lang w:val="en-GB" w:bidi="ar-BH"/>
              </w:rPr>
              <w:t>CPR</w:t>
            </w:r>
            <w:r w:rsidRPr="004D2F1D">
              <w:rPr>
                <w:rFonts w:asciiTheme="minorBidi" w:hAnsiTheme="minorBidi" w:cstheme="minorBidi"/>
                <w:color w:val="000000" w:themeColor="text1"/>
                <w:lang w:val="en-GB" w:bidi="ar-BH"/>
              </w:rPr>
              <w:t xml:space="preserve"> No:</w:t>
            </w:r>
          </w:p>
        </w:tc>
      </w:tr>
    </w:tbl>
    <w:p w14:paraId="154E639F" w14:textId="20815414" w:rsidR="00EB58F8" w:rsidRPr="004D2F1D" w:rsidRDefault="00EB58F8" w:rsidP="00B52A52">
      <w:pPr>
        <w:spacing w:after="120"/>
        <w:jc w:val="both"/>
        <w:rPr>
          <w:rFonts w:asciiTheme="minorBidi" w:hAnsiTheme="minorBidi" w:cstheme="minorBidi"/>
          <w:rtl/>
          <w:lang w:val="en-GB" w:bidi="ar-BH"/>
        </w:rPr>
      </w:pPr>
    </w:p>
    <w:p w14:paraId="66ED3A61" w14:textId="77777777" w:rsidR="00EB58F8" w:rsidRPr="004D2F1D" w:rsidRDefault="00EB58F8" w:rsidP="00B52A52">
      <w:pPr>
        <w:spacing w:after="120"/>
        <w:jc w:val="both"/>
        <w:rPr>
          <w:rFonts w:asciiTheme="minorBidi" w:hAnsiTheme="minorBidi" w:cstheme="minorBidi"/>
          <w:lang w:val="en-GB"/>
        </w:rPr>
      </w:pPr>
    </w:p>
    <w:sectPr w:rsidR="00EB58F8" w:rsidRPr="004D2F1D" w:rsidSect="00974891">
      <w:footerReference w:type="default" r:id="rId11"/>
      <w:pgSz w:w="12240" w:h="15840"/>
      <w:pgMar w:top="2160" w:right="900" w:bottom="1530" w:left="990" w:header="720"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9948" w14:textId="77777777" w:rsidR="00974891" w:rsidRDefault="00974891">
      <w:r>
        <w:separator/>
      </w:r>
    </w:p>
  </w:endnote>
  <w:endnote w:type="continuationSeparator" w:id="0">
    <w:p w14:paraId="7C95FAB0" w14:textId="77777777" w:rsidR="00974891" w:rsidRDefault="0097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24C9" w14:textId="77777777" w:rsidR="00000000" w:rsidRDefault="00000000">
    <w:pPr>
      <w:tabs>
        <w:tab w:val="center" w:pos="4550"/>
        <w:tab w:val="left" w:pos="5818"/>
      </w:tabs>
      <w:ind w:right="260"/>
      <w:jc w:val="right"/>
      <w:rPr>
        <w:color w:val="8496B0" w:themeColor="text2" w:themeTint="99"/>
        <w:spacing w:val="60"/>
        <w:rtl/>
      </w:rPr>
    </w:pPr>
  </w:p>
  <w:p w14:paraId="7C03EDAF" w14:textId="77777777" w:rsidR="00000000" w:rsidRDefault="00000000">
    <w:pPr>
      <w:tabs>
        <w:tab w:val="center" w:pos="4550"/>
        <w:tab w:val="left" w:pos="5818"/>
      </w:tabs>
      <w:ind w:right="260"/>
      <w:jc w:val="right"/>
      <w:rPr>
        <w:color w:val="8496B0" w:themeColor="text2" w:themeTint="99"/>
        <w:spacing w:val="60"/>
        <w:rtl/>
      </w:rPr>
    </w:pPr>
  </w:p>
  <w:p w14:paraId="3DC25B65" w14:textId="77777777" w:rsidR="00000000" w:rsidRDefault="00EB58F8">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6438FF3E" w14:textId="77777777" w:rsidR="00000000" w:rsidRDefault="00000000" w:rsidP="00145B00">
    <w:pPr>
      <w:pStyle w:val="Footer"/>
      <w:bid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22977" w14:textId="77777777" w:rsidR="00974891" w:rsidRDefault="00974891">
      <w:r>
        <w:separator/>
      </w:r>
    </w:p>
  </w:footnote>
  <w:footnote w:type="continuationSeparator" w:id="0">
    <w:p w14:paraId="6E2E2B20" w14:textId="77777777" w:rsidR="00974891" w:rsidRDefault="0097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5F7"/>
    <w:multiLevelType w:val="hybridMultilevel"/>
    <w:tmpl w:val="AC408588"/>
    <w:lvl w:ilvl="0" w:tplc="4E989E12">
      <w:start w:val="1"/>
      <w:numFmt w:val="decimal"/>
      <w:lvlText w:val="%1."/>
      <w:lvlJc w:val="left"/>
      <w:pPr>
        <w:ind w:left="36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625D4"/>
    <w:multiLevelType w:val="hybridMultilevel"/>
    <w:tmpl w:val="C6E24604"/>
    <w:lvl w:ilvl="0" w:tplc="973C451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24F40"/>
    <w:multiLevelType w:val="hybridMultilevel"/>
    <w:tmpl w:val="F1583D40"/>
    <w:lvl w:ilvl="0" w:tplc="3948C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04B71"/>
    <w:multiLevelType w:val="hybridMultilevel"/>
    <w:tmpl w:val="C8341A4A"/>
    <w:lvl w:ilvl="0" w:tplc="D764D7DE">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6A707B4"/>
    <w:multiLevelType w:val="hybridMultilevel"/>
    <w:tmpl w:val="10DE5352"/>
    <w:lvl w:ilvl="0" w:tplc="2A80B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60834"/>
    <w:multiLevelType w:val="hybridMultilevel"/>
    <w:tmpl w:val="CDF00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414F9"/>
    <w:multiLevelType w:val="hybridMultilevel"/>
    <w:tmpl w:val="9474D21A"/>
    <w:lvl w:ilvl="0" w:tplc="177C6E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9CB1CD5"/>
    <w:multiLevelType w:val="hybridMultilevel"/>
    <w:tmpl w:val="E8FC8A5C"/>
    <w:lvl w:ilvl="0" w:tplc="5E066BA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8D1E74"/>
    <w:multiLevelType w:val="hybridMultilevel"/>
    <w:tmpl w:val="B4B8A414"/>
    <w:lvl w:ilvl="0" w:tplc="1E3420AA">
      <w:start w:val="1"/>
      <w:numFmt w:val="decimal"/>
      <w:lvlText w:val="%1-"/>
      <w:lvlJc w:val="left"/>
      <w:pPr>
        <w:ind w:left="36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B1752CE"/>
    <w:multiLevelType w:val="hybridMultilevel"/>
    <w:tmpl w:val="74EAD092"/>
    <w:lvl w:ilvl="0" w:tplc="F5CC2698">
      <w:start w:val="1"/>
      <w:numFmt w:val="decimal"/>
      <w:lvlText w:val="%1-"/>
      <w:lvlJc w:val="left"/>
      <w:pPr>
        <w:ind w:left="927" w:hanging="360"/>
      </w:pPr>
      <w:rPr>
        <w:rFonts w:hint="default"/>
        <w:b/>
        <w:bCs/>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662197"/>
    <w:multiLevelType w:val="hybridMultilevel"/>
    <w:tmpl w:val="BDC49ED2"/>
    <w:lvl w:ilvl="0" w:tplc="0BBCA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94BFE"/>
    <w:multiLevelType w:val="hybridMultilevel"/>
    <w:tmpl w:val="1F0C8E22"/>
    <w:lvl w:ilvl="0" w:tplc="4B2081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F7DD7"/>
    <w:multiLevelType w:val="hybridMultilevel"/>
    <w:tmpl w:val="E006E868"/>
    <w:lvl w:ilvl="0" w:tplc="6EF05640">
      <w:start w:val="1"/>
      <w:numFmt w:val="decimal"/>
      <w:lvlText w:val="%1."/>
      <w:lvlJc w:val="left"/>
      <w:pPr>
        <w:ind w:left="36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6651C"/>
    <w:multiLevelType w:val="hybridMultilevel"/>
    <w:tmpl w:val="61DC9E1E"/>
    <w:lvl w:ilvl="0" w:tplc="A90E29C2">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6E2304"/>
    <w:multiLevelType w:val="hybridMultilevel"/>
    <w:tmpl w:val="F142F1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95771FE"/>
    <w:multiLevelType w:val="hybridMultilevel"/>
    <w:tmpl w:val="C9A8CC6C"/>
    <w:lvl w:ilvl="0" w:tplc="E9809320">
      <w:start w:val="1"/>
      <w:numFmt w:val="decimal"/>
      <w:lvlText w:val="%1."/>
      <w:lvlJc w:val="left"/>
      <w:pPr>
        <w:ind w:left="360" w:hanging="360"/>
      </w:pPr>
      <w:rPr>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06C1EF5"/>
    <w:multiLevelType w:val="hybridMultilevel"/>
    <w:tmpl w:val="22A2080A"/>
    <w:lvl w:ilvl="0" w:tplc="ACACE998">
      <w:start w:val="1"/>
      <w:numFmt w:val="decimal"/>
      <w:pStyle w:val="NoSpacing"/>
      <w:lvlText w:val="%1-"/>
      <w:lvlJc w:val="left"/>
      <w:pPr>
        <w:ind w:left="927" w:hanging="360"/>
      </w:pPr>
      <w:rPr>
        <w:rFonts w:ascii="Sakkal Majalla" w:eastAsia="Times New Roman" w:hAnsi="Sakkal Majalla" w:cs="Sakkal Majalla" w:hint="cs"/>
        <w:b/>
        <w:bCs/>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78160A1"/>
    <w:multiLevelType w:val="hybridMultilevel"/>
    <w:tmpl w:val="0A907B10"/>
    <w:lvl w:ilvl="0" w:tplc="8870BC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6F1F49"/>
    <w:multiLevelType w:val="hybridMultilevel"/>
    <w:tmpl w:val="26CE1D22"/>
    <w:lvl w:ilvl="0" w:tplc="ECC00052">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AD20C06"/>
    <w:multiLevelType w:val="hybridMultilevel"/>
    <w:tmpl w:val="67B27DC6"/>
    <w:lvl w:ilvl="0" w:tplc="BB6E081A">
      <w:start w:val="1"/>
      <w:numFmt w:val="decimal"/>
      <w:lvlText w:val="%1-"/>
      <w:lvlJc w:val="left"/>
      <w:pPr>
        <w:ind w:left="450" w:hanging="360"/>
      </w:pPr>
      <w:rPr>
        <w:rFonts w:hint="default"/>
        <w:b/>
        <w:bCs/>
        <w:lang w:bidi="ar-SA"/>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C3313A8"/>
    <w:multiLevelType w:val="hybridMultilevel"/>
    <w:tmpl w:val="68D2C08A"/>
    <w:lvl w:ilvl="0" w:tplc="1AB01D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6C00EF"/>
    <w:multiLevelType w:val="hybridMultilevel"/>
    <w:tmpl w:val="4B346AB8"/>
    <w:lvl w:ilvl="0" w:tplc="6AF832AC">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2F261FD"/>
    <w:multiLevelType w:val="hybridMultilevel"/>
    <w:tmpl w:val="A14C8056"/>
    <w:lvl w:ilvl="0" w:tplc="DAB4D93A">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61C4638"/>
    <w:multiLevelType w:val="hybridMultilevel"/>
    <w:tmpl w:val="94B20D4C"/>
    <w:lvl w:ilvl="0" w:tplc="82F8E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81F33"/>
    <w:multiLevelType w:val="hybridMultilevel"/>
    <w:tmpl w:val="2902871A"/>
    <w:lvl w:ilvl="0" w:tplc="6A1ADB98">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EC74ED4"/>
    <w:multiLevelType w:val="hybridMultilevel"/>
    <w:tmpl w:val="2C88D422"/>
    <w:lvl w:ilvl="0" w:tplc="E118F3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3D646E9"/>
    <w:multiLevelType w:val="hybridMultilevel"/>
    <w:tmpl w:val="C0C265AA"/>
    <w:lvl w:ilvl="0" w:tplc="84D45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32CCD"/>
    <w:multiLevelType w:val="hybridMultilevel"/>
    <w:tmpl w:val="D2EC5B7A"/>
    <w:lvl w:ilvl="0" w:tplc="99B8A64A">
      <w:start w:val="4"/>
      <w:numFmt w:val="bullet"/>
      <w:lvlText w:val=""/>
      <w:lvlJc w:val="left"/>
      <w:pPr>
        <w:ind w:left="720" w:hanging="360"/>
      </w:pPr>
      <w:rPr>
        <w:rFonts w:ascii="Symbol" w:eastAsia="Times New Roman"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85CE9"/>
    <w:multiLevelType w:val="hybridMultilevel"/>
    <w:tmpl w:val="1FF212F8"/>
    <w:lvl w:ilvl="0" w:tplc="9E7EF4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3C1B44"/>
    <w:multiLevelType w:val="hybridMultilevel"/>
    <w:tmpl w:val="2870AF4A"/>
    <w:lvl w:ilvl="0" w:tplc="7286F168">
      <w:start w:val="1"/>
      <w:numFmt w:val="decimal"/>
      <w:lvlText w:val="%1-"/>
      <w:lvlJc w:val="left"/>
      <w:pPr>
        <w:ind w:left="180" w:hanging="360"/>
      </w:pPr>
      <w:rPr>
        <w:rFonts w:hint="default"/>
        <w:b/>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73CE7286"/>
    <w:multiLevelType w:val="hybridMultilevel"/>
    <w:tmpl w:val="4850A010"/>
    <w:lvl w:ilvl="0" w:tplc="FFFFFFFF">
      <w:start w:val="1"/>
      <w:numFmt w:val="decimal"/>
      <w:lvlText w:val="%1."/>
      <w:lvlJc w:val="left"/>
      <w:pPr>
        <w:ind w:left="360" w:hanging="360"/>
      </w:pPr>
      <w:rPr>
        <w:b w:val="0"/>
        <w:bCs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1B044E"/>
    <w:multiLevelType w:val="hybridMultilevel"/>
    <w:tmpl w:val="8BD4CBCE"/>
    <w:lvl w:ilvl="0" w:tplc="D0A617BA">
      <w:numFmt w:val="bullet"/>
      <w:lvlText w:val="-"/>
      <w:lvlJc w:val="left"/>
      <w:pPr>
        <w:ind w:left="720" w:hanging="360"/>
      </w:pPr>
      <w:rPr>
        <w:rFonts w:ascii="Sakkal Majalla" w:eastAsia="Times New Roman" w:hAnsi="Sakkal Majalla"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67955EB"/>
    <w:multiLevelType w:val="hybridMultilevel"/>
    <w:tmpl w:val="A51A78BC"/>
    <w:lvl w:ilvl="0" w:tplc="2BDA958C">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0115713">
    <w:abstractNumId w:val="17"/>
  </w:num>
  <w:num w:numId="2" w16cid:durableId="100881418">
    <w:abstractNumId w:val="7"/>
  </w:num>
  <w:num w:numId="3" w16cid:durableId="547112487">
    <w:abstractNumId w:val="28"/>
  </w:num>
  <w:num w:numId="4" w16cid:durableId="488209749">
    <w:abstractNumId w:val="20"/>
  </w:num>
  <w:num w:numId="5" w16cid:durableId="1979794410">
    <w:abstractNumId w:val="10"/>
  </w:num>
  <w:num w:numId="6" w16cid:durableId="944271386">
    <w:abstractNumId w:val="4"/>
  </w:num>
  <w:num w:numId="7" w16cid:durableId="775173235">
    <w:abstractNumId w:val="26"/>
  </w:num>
  <w:num w:numId="8" w16cid:durableId="1261526617">
    <w:abstractNumId w:val="27"/>
  </w:num>
  <w:num w:numId="9" w16cid:durableId="9118877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747852">
    <w:abstractNumId w:val="2"/>
  </w:num>
  <w:num w:numId="11" w16cid:durableId="1224561981">
    <w:abstractNumId w:val="23"/>
  </w:num>
  <w:num w:numId="12" w16cid:durableId="88165289">
    <w:abstractNumId w:val="16"/>
  </w:num>
  <w:num w:numId="13" w16cid:durableId="367947596">
    <w:abstractNumId w:val="25"/>
  </w:num>
  <w:num w:numId="14" w16cid:durableId="2250705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4359539">
    <w:abstractNumId w:val="16"/>
    <w:lvlOverride w:ilvl="0">
      <w:startOverride w:val="1"/>
    </w:lvlOverride>
  </w:num>
  <w:num w:numId="16" w16cid:durableId="1071346158">
    <w:abstractNumId w:val="16"/>
    <w:lvlOverride w:ilvl="0">
      <w:startOverride w:val="1"/>
    </w:lvlOverride>
  </w:num>
  <w:num w:numId="17" w16cid:durableId="3733882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00666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900726">
    <w:abstractNumId w:val="32"/>
  </w:num>
  <w:num w:numId="20" w16cid:durableId="2074306387">
    <w:abstractNumId w:val="8"/>
  </w:num>
  <w:num w:numId="21" w16cid:durableId="1874995088">
    <w:abstractNumId w:val="6"/>
  </w:num>
  <w:num w:numId="22" w16cid:durableId="483936752">
    <w:abstractNumId w:val="19"/>
  </w:num>
  <w:num w:numId="23" w16cid:durableId="935594562">
    <w:abstractNumId w:val="31"/>
  </w:num>
  <w:num w:numId="24" w16cid:durableId="979722853">
    <w:abstractNumId w:val="29"/>
  </w:num>
  <w:num w:numId="25" w16cid:durableId="1260866711">
    <w:abstractNumId w:val="11"/>
  </w:num>
  <w:num w:numId="26" w16cid:durableId="1383409708">
    <w:abstractNumId w:val="9"/>
  </w:num>
  <w:num w:numId="27" w16cid:durableId="1571957981">
    <w:abstractNumId w:val="14"/>
  </w:num>
  <w:num w:numId="28" w16cid:durableId="2047482844">
    <w:abstractNumId w:val="22"/>
  </w:num>
  <w:num w:numId="29" w16cid:durableId="383869288">
    <w:abstractNumId w:val="13"/>
  </w:num>
  <w:num w:numId="30" w16cid:durableId="1283464004">
    <w:abstractNumId w:val="5"/>
  </w:num>
  <w:num w:numId="31" w16cid:durableId="701635310">
    <w:abstractNumId w:val="1"/>
  </w:num>
  <w:num w:numId="32" w16cid:durableId="1092092549">
    <w:abstractNumId w:val="15"/>
  </w:num>
  <w:num w:numId="33" w16cid:durableId="2005669987">
    <w:abstractNumId w:val="0"/>
  </w:num>
  <w:num w:numId="34" w16cid:durableId="1251741219">
    <w:abstractNumId w:val="12"/>
  </w:num>
  <w:num w:numId="35" w16cid:durableId="474180440">
    <w:abstractNumId w:val="30"/>
  </w:num>
  <w:num w:numId="36" w16cid:durableId="548765531">
    <w:abstractNumId w:val="21"/>
  </w:num>
  <w:num w:numId="37" w16cid:durableId="289871471">
    <w:abstractNumId w:val="24"/>
  </w:num>
  <w:num w:numId="38" w16cid:durableId="1899974294">
    <w:abstractNumId w:val="3"/>
  </w:num>
  <w:num w:numId="39" w16cid:durableId="16466183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F8"/>
    <w:rsid w:val="00002761"/>
    <w:rsid w:val="00015171"/>
    <w:rsid w:val="0001572E"/>
    <w:rsid w:val="00017D25"/>
    <w:rsid w:val="00024641"/>
    <w:rsid w:val="00025E00"/>
    <w:rsid w:val="00042ED5"/>
    <w:rsid w:val="00054350"/>
    <w:rsid w:val="00060D79"/>
    <w:rsid w:val="000618CB"/>
    <w:rsid w:val="00072261"/>
    <w:rsid w:val="00081C42"/>
    <w:rsid w:val="00095118"/>
    <w:rsid w:val="000A2734"/>
    <w:rsid w:val="000B5A86"/>
    <w:rsid w:val="000B7D90"/>
    <w:rsid w:val="000D67B4"/>
    <w:rsid w:val="000F0181"/>
    <w:rsid w:val="0010528F"/>
    <w:rsid w:val="001112A5"/>
    <w:rsid w:val="00121D3E"/>
    <w:rsid w:val="00127F53"/>
    <w:rsid w:val="0013482E"/>
    <w:rsid w:val="00144925"/>
    <w:rsid w:val="00145FE3"/>
    <w:rsid w:val="0015687C"/>
    <w:rsid w:val="00164D57"/>
    <w:rsid w:val="00183F43"/>
    <w:rsid w:val="00197BB6"/>
    <w:rsid w:val="001A5C6D"/>
    <w:rsid w:val="001B2A6B"/>
    <w:rsid w:val="001C46D8"/>
    <w:rsid w:val="001D3407"/>
    <w:rsid w:val="001F5299"/>
    <w:rsid w:val="00204B89"/>
    <w:rsid w:val="00240459"/>
    <w:rsid w:val="00275687"/>
    <w:rsid w:val="0027745F"/>
    <w:rsid w:val="00297DB9"/>
    <w:rsid w:val="002C0027"/>
    <w:rsid w:val="002E5886"/>
    <w:rsid w:val="002F7101"/>
    <w:rsid w:val="00314A3B"/>
    <w:rsid w:val="00317881"/>
    <w:rsid w:val="00326D4C"/>
    <w:rsid w:val="003335BA"/>
    <w:rsid w:val="00350814"/>
    <w:rsid w:val="0035584A"/>
    <w:rsid w:val="00372D62"/>
    <w:rsid w:val="003740EB"/>
    <w:rsid w:val="0037788C"/>
    <w:rsid w:val="003832FF"/>
    <w:rsid w:val="00392345"/>
    <w:rsid w:val="00392969"/>
    <w:rsid w:val="00392E2B"/>
    <w:rsid w:val="003A0A45"/>
    <w:rsid w:val="003A746F"/>
    <w:rsid w:val="003B6E19"/>
    <w:rsid w:val="003B75A0"/>
    <w:rsid w:val="003C5152"/>
    <w:rsid w:val="003C7ACA"/>
    <w:rsid w:val="003E3855"/>
    <w:rsid w:val="00410333"/>
    <w:rsid w:val="004125C4"/>
    <w:rsid w:val="0041606B"/>
    <w:rsid w:val="00416357"/>
    <w:rsid w:val="00422797"/>
    <w:rsid w:val="0043423B"/>
    <w:rsid w:val="004572E7"/>
    <w:rsid w:val="00486BD9"/>
    <w:rsid w:val="004A5E9B"/>
    <w:rsid w:val="004B3D4F"/>
    <w:rsid w:val="004C267F"/>
    <w:rsid w:val="004C6E27"/>
    <w:rsid w:val="004D2854"/>
    <w:rsid w:val="004D2F1D"/>
    <w:rsid w:val="004D3FAB"/>
    <w:rsid w:val="004D75C1"/>
    <w:rsid w:val="004F0E03"/>
    <w:rsid w:val="004F4DB3"/>
    <w:rsid w:val="0050600D"/>
    <w:rsid w:val="00512650"/>
    <w:rsid w:val="00521B7F"/>
    <w:rsid w:val="0052397C"/>
    <w:rsid w:val="005248B5"/>
    <w:rsid w:val="00552D26"/>
    <w:rsid w:val="00554C3A"/>
    <w:rsid w:val="00590C96"/>
    <w:rsid w:val="005A13F6"/>
    <w:rsid w:val="005A52F7"/>
    <w:rsid w:val="005B248B"/>
    <w:rsid w:val="005C0B23"/>
    <w:rsid w:val="005C51EA"/>
    <w:rsid w:val="005D76E6"/>
    <w:rsid w:val="005F006E"/>
    <w:rsid w:val="005F0642"/>
    <w:rsid w:val="005F0BF1"/>
    <w:rsid w:val="00604E68"/>
    <w:rsid w:val="00604EF1"/>
    <w:rsid w:val="00605935"/>
    <w:rsid w:val="006105CC"/>
    <w:rsid w:val="00611438"/>
    <w:rsid w:val="00614219"/>
    <w:rsid w:val="006320E2"/>
    <w:rsid w:val="00633DA3"/>
    <w:rsid w:val="00636199"/>
    <w:rsid w:val="00655CF6"/>
    <w:rsid w:val="00666E4A"/>
    <w:rsid w:val="006734FD"/>
    <w:rsid w:val="006736A5"/>
    <w:rsid w:val="0069019E"/>
    <w:rsid w:val="00691144"/>
    <w:rsid w:val="006A771A"/>
    <w:rsid w:val="006D63CA"/>
    <w:rsid w:val="006E035D"/>
    <w:rsid w:val="006E1731"/>
    <w:rsid w:val="006E1EB7"/>
    <w:rsid w:val="006E4873"/>
    <w:rsid w:val="006E6DB9"/>
    <w:rsid w:val="006F16F7"/>
    <w:rsid w:val="006F3790"/>
    <w:rsid w:val="006F4C87"/>
    <w:rsid w:val="00702DDF"/>
    <w:rsid w:val="007143E5"/>
    <w:rsid w:val="0072135F"/>
    <w:rsid w:val="007220FA"/>
    <w:rsid w:val="00724FE0"/>
    <w:rsid w:val="00730F47"/>
    <w:rsid w:val="00746A1B"/>
    <w:rsid w:val="007662CB"/>
    <w:rsid w:val="007712B2"/>
    <w:rsid w:val="00773EAB"/>
    <w:rsid w:val="007840D7"/>
    <w:rsid w:val="00790F42"/>
    <w:rsid w:val="007A4DCF"/>
    <w:rsid w:val="007B18E3"/>
    <w:rsid w:val="007C176B"/>
    <w:rsid w:val="007D7566"/>
    <w:rsid w:val="007E27C6"/>
    <w:rsid w:val="007F3268"/>
    <w:rsid w:val="007F3696"/>
    <w:rsid w:val="00801D54"/>
    <w:rsid w:val="00811929"/>
    <w:rsid w:val="00834FFB"/>
    <w:rsid w:val="00852C76"/>
    <w:rsid w:val="00853360"/>
    <w:rsid w:val="00861DBA"/>
    <w:rsid w:val="00862A0C"/>
    <w:rsid w:val="00877485"/>
    <w:rsid w:val="00877530"/>
    <w:rsid w:val="00880017"/>
    <w:rsid w:val="008A261C"/>
    <w:rsid w:val="008B4588"/>
    <w:rsid w:val="008B484F"/>
    <w:rsid w:val="008D0C3A"/>
    <w:rsid w:val="008F3B14"/>
    <w:rsid w:val="0090329B"/>
    <w:rsid w:val="00912D56"/>
    <w:rsid w:val="00920A5D"/>
    <w:rsid w:val="00932C88"/>
    <w:rsid w:val="00967523"/>
    <w:rsid w:val="00974891"/>
    <w:rsid w:val="00980248"/>
    <w:rsid w:val="009818BA"/>
    <w:rsid w:val="009A1D52"/>
    <w:rsid w:val="009A6E11"/>
    <w:rsid w:val="009B0669"/>
    <w:rsid w:val="009B1728"/>
    <w:rsid w:val="009E40BE"/>
    <w:rsid w:val="00A02680"/>
    <w:rsid w:val="00A102EB"/>
    <w:rsid w:val="00A367F7"/>
    <w:rsid w:val="00A523D5"/>
    <w:rsid w:val="00A52A43"/>
    <w:rsid w:val="00A5444E"/>
    <w:rsid w:val="00A65CD7"/>
    <w:rsid w:val="00A6693E"/>
    <w:rsid w:val="00A7414F"/>
    <w:rsid w:val="00A817C0"/>
    <w:rsid w:val="00AB723E"/>
    <w:rsid w:val="00AC65D4"/>
    <w:rsid w:val="00AD1F25"/>
    <w:rsid w:val="00AD3085"/>
    <w:rsid w:val="00AD5F52"/>
    <w:rsid w:val="00AD7104"/>
    <w:rsid w:val="00AD7151"/>
    <w:rsid w:val="00AF665C"/>
    <w:rsid w:val="00B03166"/>
    <w:rsid w:val="00B07A11"/>
    <w:rsid w:val="00B148A6"/>
    <w:rsid w:val="00B4456D"/>
    <w:rsid w:val="00B45D93"/>
    <w:rsid w:val="00B45DAF"/>
    <w:rsid w:val="00B52A52"/>
    <w:rsid w:val="00B52B3A"/>
    <w:rsid w:val="00B7081B"/>
    <w:rsid w:val="00B722D9"/>
    <w:rsid w:val="00B724E4"/>
    <w:rsid w:val="00B84E82"/>
    <w:rsid w:val="00B96372"/>
    <w:rsid w:val="00BA4FD1"/>
    <w:rsid w:val="00BB2AFB"/>
    <w:rsid w:val="00BC27C8"/>
    <w:rsid w:val="00BD18E5"/>
    <w:rsid w:val="00BD4144"/>
    <w:rsid w:val="00BE0B29"/>
    <w:rsid w:val="00BE15CF"/>
    <w:rsid w:val="00BE3F39"/>
    <w:rsid w:val="00BE7284"/>
    <w:rsid w:val="00BF1578"/>
    <w:rsid w:val="00BF5621"/>
    <w:rsid w:val="00C21186"/>
    <w:rsid w:val="00C26C12"/>
    <w:rsid w:val="00C34DA1"/>
    <w:rsid w:val="00C502F7"/>
    <w:rsid w:val="00C51BAB"/>
    <w:rsid w:val="00C60DB6"/>
    <w:rsid w:val="00C6190A"/>
    <w:rsid w:val="00C6238E"/>
    <w:rsid w:val="00C822C9"/>
    <w:rsid w:val="00C853E7"/>
    <w:rsid w:val="00C9469C"/>
    <w:rsid w:val="00CA248C"/>
    <w:rsid w:val="00CC16D1"/>
    <w:rsid w:val="00CC35C5"/>
    <w:rsid w:val="00CD158E"/>
    <w:rsid w:val="00CE0DDC"/>
    <w:rsid w:val="00CE7440"/>
    <w:rsid w:val="00CF5DF1"/>
    <w:rsid w:val="00D04425"/>
    <w:rsid w:val="00D062B7"/>
    <w:rsid w:val="00D11956"/>
    <w:rsid w:val="00D32122"/>
    <w:rsid w:val="00D34495"/>
    <w:rsid w:val="00D560CF"/>
    <w:rsid w:val="00D62FEB"/>
    <w:rsid w:val="00D952F5"/>
    <w:rsid w:val="00DA3266"/>
    <w:rsid w:val="00DB3753"/>
    <w:rsid w:val="00DC1E9A"/>
    <w:rsid w:val="00DC6923"/>
    <w:rsid w:val="00DC79AE"/>
    <w:rsid w:val="00DD2D4D"/>
    <w:rsid w:val="00DD2EDA"/>
    <w:rsid w:val="00DE5B1B"/>
    <w:rsid w:val="00DF7070"/>
    <w:rsid w:val="00E0524D"/>
    <w:rsid w:val="00E21B48"/>
    <w:rsid w:val="00E44130"/>
    <w:rsid w:val="00E555DB"/>
    <w:rsid w:val="00E56672"/>
    <w:rsid w:val="00E57527"/>
    <w:rsid w:val="00E729EE"/>
    <w:rsid w:val="00E738BE"/>
    <w:rsid w:val="00E746A9"/>
    <w:rsid w:val="00E87202"/>
    <w:rsid w:val="00E87CB3"/>
    <w:rsid w:val="00E90F39"/>
    <w:rsid w:val="00EB58F8"/>
    <w:rsid w:val="00ED7A08"/>
    <w:rsid w:val="00F0012D"/>
    <w:rsid w:val="00F004D7"/>
    <w:rsid w:val="00F00641"/>
    <w:rsid w:val="00F27E38"/>
    <w:rsid w:val="00F35819"/>
    <w:rsid w:val="00F40B3E"/>
    <w:rsid w:val="00F441C0"/>
    <w:rsid w:val="00F53A78"/>
    <w:rsid w:val="00F629C5"/>
    <w:rsid w:val="00F7106B"/>
    <w:rsid w:val="00F72505"/>
    <w:rsid w:val="00F87C09"/>
    <w:rsid w:val="00F92EDD"/>
    <w:rsid w:val="00F94A62"/>
    <w:rsid w:val="00F97E0F"/>
    <w:rsid w:val="00FB793B"/>
    <w:rsid w:val="00FC5ECF"/>
    <w:rsid w:val="00FE3B66"/>
    <w:rsid w:val="518E65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EE81"/>
  <w15:chartTrackingRefBased/>
  <w15:docId w15:val="{00BAFFA3-ED05-49FF-9CBD-FBCB12B3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F7"/>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58F8"/>
    <w:pPr>
      <w:ind w:left="720"/>
      <w:contextualSpacing/>
    </w:pPr>
    <w:rPr>
      <w:rFonts w:ascii="Calibri" w:eastAsiaTheme="minorHAnsi" w:hAnsi="Calibri" w:cs="Calibri"/>
      <w:sz w:val="22"/>
      <w:szCs w:val="22"/>
      <w:lang w:eastAsia="en-US"/>
    </w:rPr>
  </w:style>
  <w:style w:type="table" w:styleId="TableGrid">
    <w:name w:val="Table Grid"/>
    <w:basedOn w:val="TableNormal"/>
    <w:rsid w:val="00EB58F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B58F8"/>
    <w:pPr>
      <w:tabs>
        <w:tab w:val="center" w:pos="4680"/>
        <w:tab w:val="right" w:pos="9360"/>
      </w:tabs>
    </w:pPr>
    <w:rPr>
      <w:rFonts w:ascii="Calibri" w:eastAsiaTheme="minorHAnsi" w:hAnsi="Calibri" w:cs="Calibri"/>
      <w:sz w:val="22"/>
      <w:szCs w:val="22"/>
      <w:lang w:eastAsia="en-US"/>
    </w:rPr>
  </w:style>
  <w:style w:type="character" w:customStyle="1" w:styleId="FooterChar">
    <w:name w:val="Footer Char"/>
    <w:basedOn w:val="DefaultParagraphFont"/>
    <w:link w:val="Footer"/>
    <w:uiPriority w:val="99"/>
    <w:rsid w:val="00EB58F8"/>
    <w:rPr>
      <w:rFonts w:ascii="Calibri" w:hAnsi="Calibri" w:cs="Calibri"/>
    </w:rPr>
  </w:style>
  <w:style w:type="paragraph" w:styleId="NoSpacing">
    <w:name w:val="No Spacing"/>
    <w:uiPriority w:val="99"/>
    <w:qFormat/>
    <w:rsid w:val="00EB58F8"/>
    <w:pPr>
      <w:numPr>
        <w:numId w:val="9"/>
      </w:numPr>
      <w:bidi/>
      <w:spacing w:after="0" w:line="240" w:lineRule="auto"/>
      <w:jc w:val="both"/>
    </w:pPr>
    <w:rPr>
      <w:rFonts w:eastAsia="Times New Roman" w:cs="Simplified Arabic"/>
      <w:sz w:val="28"/>
      <w:szCs w:val="28"/>
    </w:rPr>
  </w:style>
  <w:style w:type="character" w:styleId="CommentReference">
    <w:name w:val="annotation reference"/>
    <w:basedOn w:val="DefaultParagraphFont"/>
    <w:uiPriority w:val="99"/>
    <w:semiHidden/>
    <w:unhideWhenUsed/>
    <w:rsid w:val="00EB58F8"/>
    <w:rPr>
      <w:sz w:val="16"/>
      <w:szCs w:val="16"/>
    </w:rPr>
  </w:style>
  <w:style w:type="paragraph" w:styleId="CommentText">
    <w:name w:val="annotation text"/>
    <w:basedOn w:val="Normal"/>
    <w:link w:val="CommentTextChar"/>
    <w:uiPriority w:val="99"/>
    <w:semiHidden/>
    <w:unhideWhenUsed/>
    <w:rsid w:val="00EB58F8"/>
    <w:rPr>
      <w:rFonts w:ascii="Calibri" w:eastAsiaTheme="minorHAnsi" w:hAnsi="Calibri" w:cs="Calibri"/>
      <w:sz w:val="20"/>
      <w:szCs w:val="20"/>
      <w:lang w:eastAsia="en-US"/>
    </w:rPr>
  </w:style>
  <w:style w:type="character" w:customStyle="1" w:styleId="CommentTextChar">
    <w:name w:val="Comment Text Char"/>
    <w:basedOn w:val="DefaultParagraphFont"/>
    <w:link w:val="CommentText"/>
    <w:uiPriority w:val="99"/>
    <w:semiHidden/>
    <w:rsid w:val="00EB58F8"/>
    <w:rPr>
      <w:rFonts w:ascii="Calibri" w:hAnsi="Calibri" w:cs="Calibri"/>
      <w:sz w:val="20"/>
      <w:szCs w:val="20"/>
    </w:rPr>
  </w:style>
  <w:style w:type="paragraph" w:styleId="BalloonText">
    <w:name w:val="Balloon Text"/>
    <w:basedOn w:val="Normal"/>
    <w:link w:val="BalloonTextChar"/>
    <w:uiPriority w:val="99"/>
    <w:semiHidden/>
    <w:unhideWhenUsed/>
    <w:rsid w:val="00EB58F8"/>
    <w:rPr>
      <w:rFonts w:ascii="Tahoma" w:hAnsi="Tahoma" w:cs="Tahoma"/>
      <w:sz w:val="18"/>
      <w:szCs w:val="18"/>
    </w:rPr>
  </w:style>
  <w:style w:type="character" w:customStyle="1" w:styleId="BalloonTextChar">
    <w:name w:val="Balloon Text Char"/>
    <w:basedOn w:val="DefaultParagraphFont"/>
    <w:link w:val="BalloonText"/>
    <w:uiPriority w:val="99"/>
    <w:semiHidden/>
    <w:rsid w:val="00EB58F8"/>
    <w:rPr>
      <w:rFonts w:ascii="Tahoma" w:hAnsi="Tahoma" w:cs="Tahoma"/>
      <w:sz w:val="18"/>
      <w:szCs w:val="18"/>
    </w:rPr>
  </w:style>
  <w:style w:type="paragraph" w:styleId="CommentSubject">
    <w:name w:val="annotation subject"/>
    <w:basedOn w:val="CommentText"/>
    <w:next w:val="CommentText"/>
    <w:link w:val="CommentSubjectChar"/>
    <w:uiPriority w:val="99"/>
    <w:semiHidden/>
    <w:unhideWhenUsed/>
    <w:rsid w:val="00EB58F8"/>
    <w:rPr>
      <w:b/>
      <w:bCs/>
    </w:rPr>
  </w:style>
  <w:style w:type="character" w:customStyle="1" w:styleId="CommentSubjectChar">
    <w:name w:val="Comment Subject Char"/>
    <w:basedOn w:val="CommentTextChar"/>
    <w:link w:val="CommentSubject"/>
    <w:uiPriority w:val="99"/>
    <w:semiHidden/>
    <w:rsid w:val="00EB58F8"/>
    <w:rPr>
      <w:rFonts w:ascii="Calibri" w:hAnsi="Calibri" w:cs="Calibri"/>
      <w:b/>
      <w:bCs/>
      <w:sz w:val="20"/>
      <w:szCs w:val="20"/>
    </w:rPr>
  </w:style>
  <w:style w:type="paragraph" w:styleId="Header">
    <w:name w:val="header"/>
    <w:basedOn w:val="Normal"/>
    <w:link w:val="HeaderChar"/>
    <w:uiPriority w:val="99"/>
    <w:unhideWhenUsed/>
    <w:rsid w:val="00EB58F8"/>
    <w:pPr>
      <w:tabs>
        <w:tab w:val="center" w:pos="4680"/>
        <w:tab w:val="right" w:pos="9360"/>
      </w:tabs>
    </w:pPr>
    <w:rPr>
      <w:rFonts w:ascii="Calibri" w:eastAsiaTheme="minorHAnsi" w:hAnsi="Calibri" w:cs="Calibri"/>
      <w:sz w:val="22"/>
      <w:szCs w:val="22"/>
      <w:lang w:eastAsia="en-US"/>
    </w:rPr>
  </w:style>
  <w:style w:type="character" w:customStyle="1" w:styleId="HeaderChar">
    <w:name w:val="Header Char"/>
    <w:basedOn w:val="DefaultParagraphFont"/>
    <w:link w:val="Header"/>
    <w:uiPriority w:val="99"/>
    <w:rsid w:val="00EB58F8"/>
    <w:rPr>
      <w:rFonts w:ascii="Calibri" w:hAnsi="Calibri" w:cs="Calibri"/>
    </w:rPr>
  </w:style>
  <w:style w:type="paragraph" w:styleId="Revision">
    <w:name w:val="Revision"/>
    <w:hidden/>
    <w:uiPriority w:val="99"/>
    <w:semiHidden/>
    <w:rsid w:val="00410333"/>
    <w:pPr>
      <w:spacing w:after="0" w:line="240" w:lineRule="auto"/>
    </w:pPr>
    <w:rPr>
      <w:rFonts w:ascii="Calibri" w:hAnsi="Calibri" w:cs="Calibri"/>
    </w:rPr>
  </w:style>
  <w:style w:type="character" w:styleId="Emphasis">
    <w:name w:val="Emphasis"/>
    <w:basedOn w:val="DefaultParagraphFont"/>
    <w:uiPriority w:val="20"/>
    <w:qFormat/>
    <w:rsid w:val="006F16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5402">
      <w:bodyDiv w:val="1"/>
      <w:marLeft w:val="0"/>
      <w:marRight w:val="0"/>
      <w:marTop w:val="0"/>
      <w:marBottom w:val="0"/>
      <w:divBdr>
        <w:top w:val="none" w:sz="0" w:space="0" w:color="auto"/>
        <w:left w:val="none" w:sz="0" w:space="0" w:color="auto"/>
        <w:bottom w:val="none" w:sz="0" w:space="0" w:color="auto"/>
        <w:right w:val="none" w:sz="0" w:space="0" w:color="auto"/>
      </w:divBdr>
    </w:div>
    <w:div w:id="826046680">
      <w:bodyDiv w:val="1"/>
      <w:marLeft w:val="0"/>
      <w:marRight w:val="0"/>
      <w:marTop w:val="0"/>
      <w:marBottom w:val="0"/>
      <w:divBdr>
        <w:top w:val="none" w:sz="0" w:space="0" w:color="auto"/>
        <w:left w:val="none" w:sz="0" w:space="0" w:color="auto"/>
        <w:bottom w:val="none" w:sz="0" w:space="0" w:color="auto"/>
        <w:right w:val="none" w:sz="0" w:space="0" w:color="auto"/>
      </w:divBdr>
    </w:div>
    <w:div w:id="1269461387">
      <w:bodyDiv w:val="1"/>
      <w:marLeft w:val="0"/>
      <w:marRight w:val="0"/>
      <w:marTop w:val="0"/>
      <w:marBottom w:val="0"/>
      <w:divBdr>
        <w:top w:val="none" w:sz="0" w:space="0" w:color="auto"/>
        <w:left w:val="none" w:sz="0" w:space="0" w:color="auto"/>
        <w:bottom w:val="none" w:sz="0" w:space="0" w:color="auto"/>
        <w:right w:val="none" w:sz="0" w:space="0" w:color="auto"/>
      </w:divBdr>
    </w:div>
    <w:div w:id="198800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76fe95-a121-4c71-aa03-8ce35b715cc3" xsi:nil="true"/>
    <lcf76f155ced4ddcb4097134ff3c332f xmlns="940476b0-0042-48c6-92d3-cbca36369c49">
      <Terms xmlns="http://schemas.microsoft.com/office/infopath/2007/PartnerControls"/>
    </lcf76f155ced4ddcb4097134ff3c332f>
    <RefID xmlns="cea454cf-a290-4b7f-b372-a5ae3e685538">RMS220002278</RefID>
    <SubTaskID xmlns="cea454cf-a290-4b7f-b372-a5ae3e685538" xsi:nil="true"/>
    <AttachedBy xmlns="cea454cf-a290-4b7f-b372-a5ae3e685538">Rashed</AttachedBy>
    <FileName xmlns="cea454cf-a290-4b7f-b372-a5ae3e685538">2022-07-19 Employment Contract Template for Club or Federation.docx</File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50953F22627F478B1023022BF45891" ma:contentTypeVersion="19" ma:contentTypeDescription="Create a new document." ma:contentTypeScope="" ma:versionID="e3355b283a60ec4d7bb6cec78d9ecbe1">
  <xsd:schema xmlns:xsd="http://www.w3.org/2001/XMLSchema" xmlns:xs="http://www.w3.org/2001/XMLSchema" xmlns:p="http://schemas.microsoft.com/office/2006/metadata/properties" xmlns:ns2="cea454cf-a290-4b7f-b372-a5ae3e685538" xmlns:ns3="940476b0-0042-48c6-92d3-cbca36369c49" xmlns:ns4="e376fe95-a121-4c71-aa03-8ce35b715cc3" targetNamespace="http://schemas.microsoft.com/office/2006/metadata/properties" ma:root="true" ma:fieldsID="6788e027e44ccd8ce5efd519690cd48f" ns2:_="" ns3:_="" ns4:_="">
    <xsd:import namespace="cea454cf-a290-4b7f-b372-a5ae3e685538"/>
    <xsd:import namespace="940476b0-0042-48c6-92d3-cbca36369c49"/>
    <xsd:import namespace="e376fe95-a121-4c71-aa03-8ce35b715cc3"/>
    <xsd:element name="properties">
      <xsd:complexType>
        <xsd:sequence>
          <xsd:element name="documentManagement">
            <xsd:complexType>
              <xsd:all>
                <xsd:element ref="ns2:Ref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FileName" minOccurs="0"/>
                <xsd:element ref="ns2:SubTaskID" minOccurs="0"/>
                <xsd:element ref="ns2:AttachedBy" minOccurs="0"/>
                <xsd:element ref="ns2: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454cf-a290-4b7f-b372-a5ae3e685538" elementFormDefault="qualified">
    <xsd:import namespace="http://schemas.microsoft.com/office/2006/documentManagement/types"/>
    <xsd:import namespace="http://schemas.microsoft.com/office/infopath/2007/PartnerControls"/>
    <xsd:element name="RefID" ma:index="8" nillable="true" ma:displayName="RefID" ma:format="Dropdown" ma:indexed="true" ma:internalName="Ref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FileName" ma:index="15" nillable="true" ma:displayName="FileName" ma:internalName="FileName">
      <xsd:simpleType>
        <xsd:restriction base="dms:Text">
          <xsd:maxLength value="255"/>
        </xsd:restriction>
      </xsd:simpleType>
    </xsd:element>
    <xsd:element name="SubTaskID" ma:index="16" nillable="true" ma:displayName="SubTaskID" ma:internalName="SubTaskID">
      <xsd:simpleType>
        <xsd:restriction base="dms:Text">
          <xsd:maxLength value="255"/>
        </xsd:restriction>
      </xsd:simpleType>
    </xsd:element>
    <xsd:element name="AttachedBy" ma:index="17" nillable="true" ma:displayName="AttachedBy" ma:internalName="Attach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0476b0-0042-48c6-92d3-cbca36369c49"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9773ef8-ddc6-482b-8cc8-7aec1b5730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76fe95-a121-4c71-aa03-8ce35b715cc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dc0864-31e9-4077-b81a-ad542d4af3e3}" ma:internalName="TaxCatchAll" ma:showField="CatchAllData" ma:web="e376fe95-a121-4c71-aa03-8ce35b715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42EC1-E2F1-2749-88CE-A671D956F009}">
  <ds:schemaRefs>
    <ds:schemaRef ds:uri="http://schemas.openxmlformats.org/officeDocument/2006/bibliography"/>
  </ds:schemaRefs>
</ds:datastoreItem>
</file>

<file path=customXml/itemProps2.xml><?xml version="1.0" encoding="utf-8"?>
<ds:datastoreItem xmlns:ds="http://schemas.openxmlformats.org/officeDocument/2006/customXml" ds:itemID="{BAD8517B-1981-494B-B7B4-A3847951DA6A}">
  <ds:schemaRefs>
    <ds:schemaRef ds:uri="http://schemas.microsoft.com/sharepoint/v3/contenttype/forms"/>
  </ds:schemaRefs>
</ds:datastoreItem>
</file>

<file path=customXml/itemProps3.xml><?xml version="1.0" encoding="utf-8"?>
<ds:datastoreItem xmlns:ds="http://schemas.openxmlformats.org/officeDocument/2006/customXml" ds:itemID="{B6C9C14B-3F9A-4F8C-AEB5-B371C95A31DF}">
  <ds:schemaRefs>
    <ds:schemaRef ds:uri="http://schemas.microsoft.com/office/2006/metadata/properties"/>
    <ds:schemaRef ds:uri="http://schemas.microsoft.com/office/infopath/2007/PartnerControls"/>
    <ds:schemaRef ds:uri="e376fe95-a121-4c71-aa03-8ce35b715cc3"/>
    <ds:schemaRef ds:uri="940476b0-0042-48c6-92d3-cbca36369c49"/>
    <ds:schemaRef ds:uri="cea454cf-a290-4b7f-b372-a5ae3e685538"/>
  </ds:schemaRefs>
</ds:datastoreItem>
</file>

<file path=customXml/itemProps4.xml><?xml version="1.0" encoding="utf-8"?>
<ds:datastoreItem xmlns:ds="http://schemas.openxmlformats.org/officeDocument/2006/customXml" ds:itemID="{2A49CA2C-68EB-4515-B029-61D23B284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454cf-a290-4b7f-b372-a5ae3e685538"/>
    <ds:schemaRef ds:uri="940476b0-0042-48c6-92d3-cbca36369c49"/>
    <ds:schemaRef ds:uri="e376fe95-a121-4c71-aa03-8ce35b715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Alsalam</dc:creator>
  <cp:keywords/>
  <dc:description/>
  <cp:lastModifiedBy>Abdulaziz Bukhammas</cp:lastModifiedBy>
  <cp:revision>2</cp:revision>
  <cp:lastPrinted>2022-02-08T10:34:00Z</cp:lastPrinted>
  <dcterms:created xsi:type="dcterms:W3CDTF">2024-01-17T07:25:00Z</dcterms:created>
  <dcterms:modified xsi:type="dcterms:W3CDTF">2024-01-17T07:25:00Z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0x0101005150953F22627F478B1023022BF45891</vt:lpwstr>
  </property>
  <property fmtid="{D5CDD505-2E9C-101B-9397-08002B2CF9AE}" pid="3" name="MediaServiceImageTags">
    <vt:lpwstr/>
  </property>
</Properties>
</file>